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Normal"/>
        <w:tblW w:w="5000" w:type="pct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2433"/>
        <w:gridCol w:w="4796"/>
      </w:tblGrid>
      <w:tr w:rsidR="00850FEF" w:rsidRPr="003364E1" w14:paraId="52296F44" w14:textId="77777777" w:rsidTr="00B843E8">
        <w:trPr>
          <w:trHeight w:val="297"/>
        </w:trPr>
        <w:tc>
          <w:tcPr>
            <w:tcW w:w="5000" w:type="pct"/>
            <w:gridSpan w:val="2"/>
            <w:shd w:val="clear" w:color="auto" w:fill="E69570"/>
          </w:tcPr>
          <w:p w14:paraId="31E8FC72" w14:textId="77777777" w:rsidR="00850FEF" w:rsidRPr="003364E1" w:rsidRDefault="00850FEF" w:rsidP="00850FEF">
            <w:pPr>
              <w:pStyle w:val="TableParagraph"/>
              <w:spacing w:before="45"/>
              <w:ind w:left="165"/>
              <w:jc w:val="center"/>
              <w:rPr>
                <w:rFonts w:ascii="Roboto" w:hAnsi="Roboto" w:cs="Arial"/>
                <w:b/>
                <w:sz w:val="24"/>
                <w:szCs w:val="24"/>
              </w:rPr>
            </w:pPr>
            <w:bookmarkStart w:id="0" w:name="_Hlk112218305"/>
            <w:r w:rsidRPr="003364E1">
              <w:rPr>
                <w:rFonts w:ascii="Roboto" w:hAnsi="Roboto" w:cs="Arial"/>
                <w:b/>
                <w:sz w:val="24"/>
                <w:szCs w:val="24"/>
              </w:rPr>
              <w:t>Información</w:t>
            </w:r>
            <w:r w:rsidRPr="003364E1">
              <w:rPr>
                <w:rFonts w:ascii="Roboto" w:hAnsi="Roboto" w:cs="Arial"/>
                <w:b/>
                <w:spacing w:val="-4"/>
                <w:sz w:val="24"/>
                <w:szCs w:val="24"/>
              </w:rPr>
              <w:t xml:space="preserve"> </w:t>
            </w:r>
            <w:r w:rsidRPr="003364E1">
              <w:rPr>
                <w:rFonts w:ascii="Roboto" w:hAnsi="Roboto" w:cs="Arial"/>
                <w:b/>
                <w:sz w:val="24"/>
                <w:szCs w:val="24"/>
              </w:rPr>
              <w:t>General</w:t>
            </w:r>
          </w:p>
        </w:tc>
      </w:tr>
      <w:tr w:rsidR="00850FEF" w:rsidRPr="003364E1" w14:paraId="60E27AB9" w14:textId="77777777" w:rsidTr="003364E1">
        <w:trPr>
          <w:trHeight w:val="663"/>
        </w:trPr>
        <w:tc>
          <w:tcPr>
            <w:tcW w:w="1683" w:type="pct"/>
          </w:tcPr>
          <w:p w14:paraId="1A9E52FB" w14:textId="67FBB9BE" w:rsidR="00850FEF" w:rsidRPr="003364E1" w:rsidRDefault="00F47A89" w:rsidP="00351D8B">
            <w:pPr>
              <w:pStyle w:val="TableParagraph"/>
              <w:spacing w:before="42"/>
              <w:ind w:left="110"/>
              <w:rPr>
                <w:rFonts w:ascii="Roboto" w:hAnsi="Roboto" w:cs="Arial"/>
                <w:b/>
                <w:sz w:val="24"/>
                <w:szCs w:val="24"/>
              </w:rPr>
            </w:pPr>
            <w:r w:rsidRPr="003364E1">
              <w:rPr>
                <w:rFonts w:ascii="Roboto" w:hAnsi="Roboto" w:cs="Arial"/>
                <w:b/>
                <w:sz w:val="24"/>
                <w:szCs w:val="24"/>
              </w:rPr>
              <w:t>Última actualización</w:t>
            </w:r>
          </w:p>
        </w:tc>
        <w:tc>
          <w:tcPr>
            <w:tcW w:w="3317" w:type="pct"/>
          </w:tcPr>
          <w:p w14:paraId="6C284B6D" w14:textId="6CA0F9AB" w:rsidR="00850FEF" w:rsidRPr="003364E1" w:rsidRDefault="000927C4" w:rsidP="00E97384">
            <w:pPr>
              <w:pStyle w:val="TableParagraph"/>
              <w:spacing w:before="9" w:line="266" w:lineRule="exact"/>
              <w:ind w:left="112"/>
              <w:jc w:val="both"/>
              <w:rPr>
                <w:rFonts w:ascii="Roboto" w:hAnsi="Roboto" w:cs="Arial"/>
              </w:rPr>
            </w:pPr>
            <w:r>
              <w:rPr>
                <w:rFonts w:ascii="Roboto" w:hAnsi="Roboto" w:cs="Arial"/>
              </w:rPr>
              <w:t>Diciembre</w:t>
            </w:r>
            <w:r w:rsidR="00237CC1">
              <w:rPr>
                <w:rFonts w:ascii="Roboto" w:hAnsi="Roboto" w:cs="Arial"/>
              </w:rPr>
              <w:t xml:space="preserve"> de 2024</w:t>
            </w:r>
          </w:p>
        </w:tc>
      </w:tr>
      <w:tr w:rsidR="00F47A89" w:rsidRPr="003364E1" w14:paraId="15265F5B" w14:textId="77777777" w:rsidTr="003364E1">
        <w:trPr>
          <w:trHeight w:val="1207"/>
        </w:trPr>
        <w:tc>
          <w:tcPr>
            <w:tcW w:w="1683" w:type="pct"/>
          </w:tcPr>
          <w:p w14:paraId="575F3A72" w14:textId="4ADC8D6E" w:rsidR="00F47A89" w:rsidRPr="003364E1" w:rsidRDefault="00F47A89" w:rsidP="00F47A89">
            <w:pPr>
              <w:pStyle w:val="TableParagraph"/>
              <w:spacing w:before="42"/>
              <w:ind w:left="110"/>
              <w:rPr>
                <w:rFonts w:ascii="Roboto" w:hAnsi="Roboto" w:cs="Arial"/>
                <w:b/>
                <w:sz w:val="24"/>
                <w:szCs w:val="24"/>
              </w:rPr>
            </w:pPr>
            <w:r w:rsidRPr="003364E1">
              <w:rPr>
                <w:rFonts w:ascii="Roboto" w:hAnsi="Roboto" w:cs="Arial"/>
                <w:b/>
                <w:sz w:val="24"/>
                <w:szCs w:val="24"/>
              </w:rPr>
              <w:t>Descripción</w:t>
            </w:r>
            <w:r w:rsidRPr="003364E1">
              <w:rPr>
                <w:rFonts w:ascii="Roboto" w:hAnsi="Roboto" w:cs="Arial"/>
                <w:b/>
                <w:spacing w:val="-3"/>
                <w:sz w:val="24"/>
                <w:szCs w:val="24"/>
              </w:rPr>
              <w:t xml:space="preserve"> </w:t>
            </w:r>
            <w:r w:rsidRPr="003364E1">
              <w:rPr>
                <w:rFonts w:ascii="Roboto" w:hAnsi="Roboto" w:cs="Arial"/>
                <w:b/>
                <w:sz w:val="24"/>
                <w:szCs w:val="24"/>
              </w:rPr>
              <w:t>del</w:t>
            </w:r>
            <w:r w:rsidRPr="003364E1">
              <w:rPr>
                <w:rFonts w:ascii="Roboto" w:hAnsi="Roboto" w:cs="Arial"/>
                <w:b/>
                <w:spacing w:val="-4"/>
                <w:sz w:val="24"/>
                <w:szCs w:val="24"/>
              </w:rPr>
              <w:t xml:space="preserve"> </w:t>
            </w:r>
            <w:r w:rsidRPr="003364E1">
              <w:rPr>
                <w:rFonts w:ascii="Roboto" w:hAnsi="Roboto" w:cs="Arial"/>
                <w:b/>
                <w:sz w:val="24"/>
                <w:szCs w:val="24"/>
              </w:rPr>
              <w:t>conjunto</w:t>
            </w:r>
            <w:r w:rsidRPr="003364E1">
              <w:rPr>
                <w:rFonts w:ascii="Roboto" w:hAnsi="Roboto" w:cs="Arial"/>
                <w:b/>
                <w:spacing w:val="-3"/>
                <w:sz w:val="24"/>
                <w:szCs w:val="24"/>
              </w:rPr>
              <w:t xml:space="preserve"> </w:t>
            </w:r>
            <w:r w:rsidRPr="003364E1">
              <w:rPr>
                <w:rFonts w:ascii="Roboto" w:hAnsi="Roboto" w:cs="Arial"/>
                <w:b/>
                <w:sz w:val="24"/>
                <w:szCs w:val="24"/>
              </w:rPr>
              <w:t>de</w:t>
            </w:r>
            <w:r w:rsidRPr="003364E1">
              <w:rPr>
                <w:rFonts w:ascii="Roboto" w:hAnsi="Roboto" w:cs="Arial"/>
                <w:b/>
                <w:spacing w:val="-3"/>
                <w:sz w:val="24"/>
                <w:szCs w:val="24"/>
              </w:rPr>
              <w:t xml:space="preserve"> </w:t>
            </w:r>
            <w:r w:rsidRPr="003364E1">
              <w:rPr>
                <w:rFonts w:ascii="Roboto" w:hAnsi="Roboto" w:cs="Arial"/>
                <w:b/>
                <w:sz w:val="24"/>
                <w:szCs w:val="24"/>
              </w:rPr>
              <w:t>datos</w:t>
            </w:r>
          </w:p>
        </w:tc>
        <w:tc>
          <w:tcPr>
            <w:tcW w:w="3317" w:type="pct"/>
          </w:tcPr>
          <w:p w14:paraId="0A2A82BD" w14:textId="17467871" w:rsidR="00F47A89" w:rsidRPr="003364E1" w:rsidRDefault="00237CC1" w:rsidP="00F47A89">
            <w:pPr>
              <w:pStyle w:val="TableParagraph"/>
              <w:spacing w:before="42" w:line="259" w:lineRule="auto"/>
              <w:ind w:left="112" w:right="83"/>
              <w:jc w:val="both"/>
              <w:rPr>
                <w:rFonts w:ascii="Roboto" w:hAnsi="Roboto" w:cs="Arial"/>
              </w:rPr>
            </w:pPr>
            <w:r>
              <w:rPr>
                <w:rFonts w:ascii="Roboto" w:hAnsi="Roboto" w:cs="Arial"/>
              </w:rPr>
              <w:t>Numeraria</w:t>
            </w:r>
          </w:p>
          <w:p w14:paraId="7B5208BE" w14:textId="77777777" w:rsidR="00F47A89" w:rsidRPr="003364E1" w:rsidRDefault="00F47A89" w:rsidP="00F47A89">
            <w:pPr>
              <w:pStyle w:val="TableParagraph"/>
              <w:spacing w:before="42" w:line="259" w:lineRule="auto"/>
              <w:ind w:left="112" w:right="83"/>
              <w:jc w:val="both"/>
              <w:rPr>
                <w:rFonts w:ascii="Roboto" w:hAnsi="Roboto" w:cs="Arial"/>
              </w:rPr>
            </w:pPr>
          </w:p>
        </w:tc>
      </w:tr>
      <w:tr w:rsidR="00850FEF" w:rsidRPr="003364E1" w14:paraId="725AAF14" w14:textId="77777777" w:rsidTr="003364E1">
        <w:trPr>
          <w:trHeight w:val="335"/>
        </w:trPr>
        <w:tc>
          <w:tcPr>
            <w:tcW w:w="1683" w:type="pct"/>
          </w:tcPr>
          <w:p w14:paraId="6B8AFB39" w14:textId="77777777" w:rsidR="00850FEF" w:rsidRPr="003364E1" w:rsidRDefault="00850FEF" w:rsidP="00351D8B">
            <w:pPr>
              <w:pStyle w:val="TableParagraph"/>
              <w:spacing w:before="40"/>
              <w:ind w:left="110"/>
              <w:rPr>
                <w:rFonts w:ascii="Roboto" w:hAnsi="Roboto" w:cs="Arial"/>
                <w:b/>
                <w:sz w:val="24"/>
                <w:szCs w:val="24"/>
              </w:rPr>
            </w:pPr>
            <w:r w:rsidRPr="003364E1">
              <w:rPr>
                <w:rFonts w:ascii="Roboto" w:hAnsi="Roboto" w:cs="Arial"/>
                <w:b/>
                <w:sz w:val="24"/>
                <w:szCs w:val="24"/>
              </w:rPr>
              <w:t>Tipo</w:t>
            </w:r>
            <w:r w:rsidRPr="003364E1">
              <w:rPr>
                <w:rFonts w:ascii="Roboto" w:hAnsi="Roboto" w:cs="Arial"/>
                <w:b/>
                <w:spacing w:val="-3"/>
                <w:sz w:val="24"/>
                <w:szCs w:val="24"/>
              </w:rPr>
              <w:t xml:space="preserve"> </w:t>
            </w:r>
            <w:r w:rsidRPr="003364E1">
              <w:rPr>
                <w:rFonts w:ascii="Roboto" w:hAnsi="Roboto" w:cs="Arial"/>
                <w:b/>
                <w:sz w:val="24"/>
                <w:szCs w:val="24"/>
              </w:rPr>
              <w:t>de</w:t>
            </w:r>
            <w:r w:rsidRPr="003364E1">
              <w:rPr>
                <w:rFonts w:ascii="Roboto" w:hAnsi="Roboto" w:cs="Arial"/>
                <w:b/>
                <w:spacing w:val="-3"/>
                <w:sz w:val="24"/>
                <w:szCs w:val="24"/>
              </w:rPr>
              <w:t xml:space="preserve"> </w:t>
            </w:r>
            <w:r w:rsidRPr="003364E1">
              <w:rPr>
                <w:rFonts w:ascii="Roboto" w:hAnsi="Roboto" w:cs="Arial"/>
                <w:b/>
                <w:sz w:val="24"/>
                <w:szCs w:val="24"/>
              </w:rPr>
              <w:t>información</w:t>
            </w:r>
          </w:p>
        </w:tc>
        <w:tc>
          <w:tcPr>
            <w:tcW w:w="3317" w:type="pct"/>
          </w:tcPr>
          <w:p w14:paraId="4DD4A8C0" w14:textId="1F7D0B68" w:rsidR="00850FEF" w:rsidRPr="003364E1" w:rsidRDefault="00237CC1" w:rsidP="00E97384">
            <w:pPr>
              <w:pStyle w:val="TableParagraph"/>
              <w:spacing w:before="40"/>
              <w:ind w:left="0"/>
              <w:jc w:val="both"/>
              <w:rPr>
                <w:rFonts w:ascii="Roboto" w:hAnsi="Roboto" w:cs="Arial"/>
              </w:rPr>
            </w:pPr>
            <w:r>
              <w:rPr>
                <w:rFonts w:ascii="Roboto" w:hAnsi="Roboto" w:cs="Arial"/>
              </w:rPr>
              <w:t>Es una numeraria que conjunta la información</w:t>
            </w:r>
            <w:r w:rsidR="009159FE">
              <w:rPr>
                <w:rFonts w:ascii="Roboto" w:hAnsi="Roboto" w:cs="Arial"/>
              </w:rPr>
              <w:t xml:space="preserve"> de todas las bases de datos </w:t>
            </w:r>
            <w:r w:rsidR="000927C4">
              <w:rPr>
                <w:rFonts w:ascii="Roboto" w:hAnsi="Roboto" w:cs="Arial"/>
              </w:rPr>
              <w:t xml:space="preserve">de </w:t>
            </w:r>
            <w:r w:rsidR="009159FE">
              <w:rPr>
                <w:rFonts w:ascii="Roboto" w:hAnsi="Roboto" w:cs="Arial"/>
              </w:rPr>
              <w:t>casos de violaciones graves a derechos humanos</w:t>
            </w:r>
            <w:r w:rsidR="000927C4">
              <w:rPr>
                <w:rFonts w:ascii="Roboto" w:hAnsi="Roboto" w:cs="Arial"/>
              </w:rPr>
              <w:t xml:space="preserve"> que sucedieron en México y están</w:t>
            </w:r>
            <w:r w:rsidR="009159FE">
              <w:rPr>
                <w:rFonts w:ascii="Roboto" w:hAnsi="Roboto" w:cs="Arial"/>
              </w:rPr>
              <w:t xml:space="preserve"> recabados en la página de Memoria y Verdad. </w:t>
            </w:r>
          </w:p>
        </w:tc>
      </w:tr>
      <w:tr w:rsidR="00850FEF" w:rsidRPr="003364E1" w14:paraId="5C88C2D9" w14:textId="77777777" w:rsidTr="003364E1">
        <w:trPr>
          <w:trHeight w:val="1158"/>
        </w:trPr>
        <w:tc>
          <w:tcPr>
            <w:tcW w:w="1683" w:type="pct"/>
          </w:tcPr>
          <w:p w14:paraId="1BFB9099" w14:textId="77777777" w:rsidR="00850FEF" w:rsidRPr="003364E1" w:rsidRDefault="00850FEF" w:rsidP="00351D8B">
            <w:pPr>
              <w:pStyle w:val="TableParagraph"/>
              <w:spacing w:before="42" w:line="256" w:lineRule="auto"/>
              <w:ind w:left="110" w:right="112"/>
              <w:rPr>
                <w:rFonts w:ascii="Roboto" w:hAnsi="Roboto" w:cs="Arial"/>
                <w:b/>
                <w:sz w:val="24"/>
                <w:szCs w:val="24"/>
              </w:rPr>
            </w:pPr>
            <w:r w:rsidRPr="003364E1">
              <w:rPr>
                <w:rFonts w:ascii="Roboto" w:hAnsi="Roboto" w:cs="Arial"/>
                <w:b/>
                <w:sz w:val="24"/>
                <w:szCs w:val="24"/>
              </w:rPr>
              <w:t>Tipo de archivos que albergan la información</w:t>
            </w:r>
          </w:p>
        </w:tc>
        <w:tc>
          <w:tcPr>
            <w:tcW w:w="3317" w:type="pct"/>
          </w:tcPr>
          <w:p w14:paraId="4F85D6A8" w14:textId="0EB7BF6F" w:rsidR="00850FEF" w:rsidRPr="003364E1" w:rsidRDefault="00520CA6" w:rsidP="00E97384">
            <w:pPr>
              <w:pStyle w:val="TableParagraph"/>
              <w:spacing w:before="0" w:line="268" w:lineRule="exact"/>
              <w:ind w:left="112"/>
              <w:jc w:val="both"/>
              <w:rPr>
                <w:rFonts w:ascii="Roboto" w:hAnsi="Roboto" w:cs="Arial"/>
              </w:rPr>
            </w:pPr>
            <w:r w:rsidRPr="003364E1">
              <w:rPr>
                <w:rFonts w:ascii="Roboto" w:hAnsi="Roboto" w:cs="Arial"/>
              </w:rPr>
              <w:t xml:space="preserve">Archivos en CSV y Excel. </w:t>
            </w:r>
          </w:p>
        </w:tc>
      </w:tr>
      <w:tr w:rsidR="00850FEF" w:rsidRPr="003364E1" w14:paraId="5D67D67B" w14:textId="77777777" w:rsidTr="003364E1">
        <w:trPr>
          <w:trHeight w:val="626"/>
        </w:trPr>
        <w:tc>
          <w:tcPr>
            <w:tcW w:w="1683" w:type="pct"/>
          </w:tcPr>
          <w:p w14:paraId="05A7D42E" w14:textId="59A42E27" w:rsidR="00850FEF" w:rsidRPr="003364E1" w:rsidRDefault="00850FEF" w:rsidP="00351D8B">
            <w:pPr>
              <w:pStyle w:val="TableParagraph"/>
              <w:spacing w:before="42" w:line="256" w:lineRule="auto"/>
              <w:ind w:left="110" w:right="112"/>
              <w:rPr>
                <w:rFonts w:ascii="Roboto" w:hAnsi="Roboto" w:cs="Arial"/>
                <w:b/>
                <w:sz w:val="24"/>
                <w:szCs w:val="24"/>
              </w:rPr>
            </w:pPr>
            <w:r w:rsidRPr="003364E1">
              <w:rPr>
                <w:rFonts w:ascii="Roboto" w:hAnsi="Roboto" w:cs="Arial"/>
                <w:b/>
                <w:sz w:val="24"/>
                <w:szCs w:val="24"/>
              </w:rPr>
              <w:t>Aplicaciones para visualizar la información</w:t>
            </w:r>
          </w:p>
        </w:tc>
        <w:tc>
          <w:tcPr>
            <w:tcW w:w="3317" w:type="pct"/>
          </w:tcPr>
          <w:p w14:paraId="128397EB" w14:textId="26CADF0F" w:rsidR="00850FEF" w:rsidRPr="003364E1" w:rsidRDefault="00850FEF" w:rsidP="00E97384">
            <w:pPr>
              <w:pStyle w:val="TableParagraph"/>
              <w:spacing w:before="42"/>
              <w:ind w:left="112"/>
              <w:jc w:val="both"/>
              <w:rPr>
                <w:rFonts w:ascii="Roboto" w:hAnsi="Roboto" w:cs="Arial"/>
              </w:rPr>
            </w:pPr>
            <w:r w:rsidRPr="003364E1">
              <w:rPr>
                <w:rFonts w:ascii="Roboto" w:hAnsi="Roboto" w:cs="Arial"/>
              </w:rPr>
              <w:t>Bloc</w:t>
            </w:r>
            <w:r w:rsidRPr="003364E1">
              <w:rPr>
                <w:rFonts w:ascii="Roboto" w:hAnsi="Roboto" w:cs="Arial"/>
                <w:spacing w:val="-1"/>
              </w:rPr>
              <w:t xml:space="preserve"> </w:t>
            </w:r>
            <w:r w:rsidRPr="003364E1">
              <w:rPr>
                <w:rFonts w:ascii="Roboto" w:hAnsi="Roboto" w:cs="Arial"/>
              </w:rPr>
              <w:t>de</w:t>
            </w:r>
            <w:r w:rsidRPr="003364E1">
              <w:rPr>
                <w:rFonts w:ascii="Roboto" w:hAnsi="Roboto" w:cs="Arial"/>
                <w:spacing w:val="-2"/>
              </w:rPr>
              <w:t xml:space="preserve"> </w:t>
            </w:r>
            <w:r w:rsidRPr="003364E1">
              <w:rPr>
                <w:rFonts w:ascii="Roboto" w:hAnsi="Roboto" w:cs="Arial"/>
              </w:rPr>
              <w:t>Notas</w:t>
            </w:r>
            <w:r w:rsidR="009159FE">
              <w:rPr>
                <w:rFonts w:ascii="Roboto" w:hAnsi="Roboto" w:cs="Arial"/>
              </w:rPr>
              <w:t xml:space="preserve"> y</w:t>
            </w:r>
            <w:r w:rsidRPr="003364E1">
              <w:rPr>
                <w:rFonts w:ascii="Roboto" w:hAnsi="Roboto" w:cs="Arial"/>
                <w:spacing w:val="-1"/>
              </w:rPr>
              <w:t xml:space="preserve"> </w:t>
            </w:r>
            <w:r w:rsidRPr="003364E1">
              <w:rPr>
                <w:rFonts w:ascii="Roboto" w:hAnsi="Roboto" w:cs="Arial"/>
              </w:rPr>
              <w:t>Excel</w:t>
            </w:r>
            <w:r w:rsidR="009159FE">
              <w:rPr>
                <w:rFonts w:ascii="Roboto" w:hAnsi="Roboto" w:cs="Arial"/>
              </w:rPr>
              <w:t>.</w:t>
            </w:r>
            <w:r w:rsidR="00520CA6" w:rsidRPr="003364E1">
              <w:rPr>
                <w:rFonts w:ascii="Roboto" w:hAnsi="Roboto" w:cs="Arial"/>
              </w:rPr>
              <w:t xml:space="preserve"> </w:t>
            </w:r>
          </w:p>
        </w:tc>
      </w:tr>
    </w:tbl>
    <w:p w14:paraId="739C0ACA" w14:textId="77F606EA" w:rsidR="00850FEF" w:rsidRDefault="00850FEF" w:rsidP="00850FEF">
      <w:pPr>
        <w:pStyle w:val="Textoindependiente"/>
        <w:rPr>
          <w:rFonts w:ascii="Roboto" w:hAnsi="Roboto" w:cs="Arial"/>
          <w:sz w:val="24"/>
          <w:szCs w:val="24"/>
        </w:rPr>
      </w:pPr>
    </w:p>
    <w:p w14:paraId="347439BE" w14:textId="69D7F5E1" w:rsidR="003364E1" w:rsidRDefault="003364E1" w:rsidP="00850FEF">
      <w:pPr>
        <w:pStyle w:val="Textoindependiente"/>
        <w:rPr>
          <w:rFonts w:ascii="Roboto" w:hAnsi="Roboto" w:cs="Arial"/>
          <w:sz w:val="24"/>
          <w:szCs w:val="24"/>
        </w:rPr>
      </w:pPr>
    </w:p>
    <w:p w14:paraId="1D0099FF" w14:textId="77777777" w:rsidR="003364E1" w:rsidRPr="003364E1" w:rsidRDefault="003364E1" w:rsidP="00850FEF">
      <w:pPr>
        <w:pStyle w:val="Textoindependiente"/>
        <w:rPr>
          <w:rFonts w:ascii="Roboto" w:hAnsi="Roboto" w:cs="Arial"/>
          <w:sz w:val="24"/>
          <w:szCs w:val="24"/>
        </w:rPr>
      </w:pPr>
    </w:p>
    <w:tbl>
      <w:tblPr>
        <w:tblStyle w:val="TableNormal"/>
        <w:tblW w:w="5006" w:type="pct"/>
        <w:tblInd w:w="-5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671"/>
        <w:gridCol w:w="5567"/>
      </w:tblGrid>
      <w:tr w:rsidR="00AD5E4E" w:rsidRPr="003364E1" w14:paraId="61C4C7A5" w14:textId="77777777" w:rsidTr="00B843E8">
        <w:trPr>
          <w:trHeight w:val="360"/>
          <w:tblHeader/>
        </w:trPr>
        <w:tc>
          <w:tcPr>
            <w:tcW w:w="5000" w:type="pct"/>
            <w:gridSpan w:val="2"/>
            <w:shd w:val="clear" w:color="auto" w:fill="1B9C8E"/>
          </w:tcPr>
          <w:p w14:paraId="55CE2DED" w14:textId="3F861A27" w:rsidR="00AD5E4E" w:rsidRPr="003364E1" w:rsidRDefault="00AD5E4E" w:rsidP="00850FEF">
            <w:pPr>
              <w:pStyle w:val="TableParagraph"/>
              <w:spacing w:before="45"/>
              <w:ind w:left="110"/>
              <w:jc w:val="center"/>
              <w:rPr>
                <w:rFonts w:ascii="Roboto" w:hAnsi="Roboto" w:cs="Arial"/>
                <w:b/>
                <w:sz w:val="24"/>
                <w:szCs w:val="24"/>
              </w:rPr>
            </w:pPr>
            <w:r w:rsidRPr="003364E1">
              <w:rPr>
                <w:rFonts w:ascii="Roboto" w:hAnsi="Roboto" w:cs="Arial"/>
                <w:b/>
                <w:sz w:val="24"/>
                <w:szCs w:val="24"/>
              </w:rPr>
              <w:t>Metadatos</w:t>
            </w:r>
          </w:p>
        </w:tc>
      </w:tr>
      <w:tr w:rsidR="00850FEF" w:rsidRPr="003364E1" w14:paraId="553A2B81" w14:textId="77777777" w:rsidTr="003364E1">
        <w:trPr>
          <w:trHeight w:val="335"/>
        </w:trPr>
        <w:tc>
          <w:tcPr>
            <w:tcW w:w="1154" w:type="pct"/>
          </w:tcPr>
          <w:p w14:paraId="552BEA05" w14:textId="77777777" w:rsidR="00850FEF" w:rsidRPr="003364E1" w:rsidRDefault="00850FEF" w:rsidP="00351D8B">
            <w:pPr>
              <w:pStyle w:val="TableParagraph"/>
              <w:spacing w:before="44"/>
              <w:ind w:left="110"/>
              <w:rPr>
                <w:rFonts w:ascii="Roboto" w:hAnsi="Roboto" w:cs="Arial"/>
                <w:b/>
                <w:sz w:val="24"/>
                <w:szCs w:val="24"/>
              </w:rPr>
            </w:pPr>
            <w:r w:rsidRPr="003364E1">
              <w:rPr>
                <w:rFonts w:ascii="Roboto" w:hAnsi="Roboto" w:cs="Arial"/>
                <w:b/>
                <w:sz w:val="24"/>
                <w:szCs w:val="24"/>
              </w:rPr>
              <w:t>Título</w:t>
            </w:r>
          </w:p>
        </w:tc>
        <w:tc>
          <w:tcPr>
            <w:tcW w:w="3846" w:type="pct"/>
          </w:tcPr>
          <w:p w14:paraId="10BD9CEF" w14:textId="28FE8024" w:rsidR="00850FEF" w:rsidRPr="003364E1" w:rsidRDefault="009159FE" w:rsidP="00E97384">
            <w:pPr>
              <w:pStyle w:val="TableParagraph"/>
              <w:spacing w:before="44"/>
              <w:ind w:left="112"/>
              <w:jc w:val="both"/>
              <w:rPr>
                <w:rFonts w:ascii="Roboto" w:hAnsi="Roboto" w:cs="Arial"/>
              </w:rPr>
            </w:pPr>
            <w:r>
              <w:rPr>
                <w:rFonts w:ascii="Roboto" w:hAnsi="Roboto" w:cs="Arial"/>
              </w:rPr>
              <w:t>Numeraria de Memoria y verdad</w:t>
            </w:r>
          </w:p>
        </w:tc>
      </w:tr>
      <w:tr w:rsidR="00850FEF" w:rsidRPr="003364E1" w14:paraId="0E6F4821" w14:textId="77777777" w:rsidTr="003364E1">
        <w:trPr>
          <w:trHeight w:val="335"/>
        </w:trPr>
        <w:tc>
          <w:tcPr>
            <w:tcW w:w="1154" w:type="pct"/>
          </w:tcPr>
          <w:p w14:paraId="33A3D3EC" w14:textId="77777777" w:rsidR="00850FEF" w:rsidRPr="003364E1" w:rsidRDefault="00850FEF" w:rsidP="00351D8B">
            <w:pPr>
              <w:pStyle w:val="TableParagraph"/>
              <w:spacing w:before="42"/>
              <w:ind w:left="110"/>
              <w:rPr>
                <w:rFonts w:ascii="Roboto" w:hAnsi="Roboto" w:cs="Arial"/>
                <w:b/>
                <w:sz w:val="24"/>
                <w:szCs w:val="24"/>
              </w:rPr>
            </w:pPr>
            <w:r w:rsidRPr="003364E1">
              <w:rPr>
                <w:rFonts w:ascii="Roboto" w:hAnsi="Roboto" w:cs="Arial"/>
                <w:b/>
                <w:sz w:val="24"/>
                <w:szCs w:val="24"/>
              </w:rPr>
              <w:t>Descripción</w:t>
            </w:r>
          </w:p>
        </w:tc>
        <w:tc>
          <w:tcPr>
            <w:tcW w:w="3846" w:type="pct"/>
          </w:tcPr>
          <w:p w14:paraId="2F05D954" w14:textId="5A2FDF44" w:rsidR="00850FEF" w:rsidRPr="003364E1" w:rsidRDefault="009159FE" w:rsidP="00E97384">
            <w:pPr>
              <w:pStyle w:val="TableParagraph"/>
              <w:spacing w:before="42"/>
              <w:ind w:left="112"/>
              <w:jc w:val="both"/>
              <w:rPr>
                <w:rFonts w:ascii="Roboto" w:hAnsi="Roboto" w:cs="Arial"/>
              </w:rPr>
            </w:pPr>
            <w:r>
              <w:rPr>
                <w:rFonts w:ascii="Roboto" w:hAnsi="Roboto" w:cs="Arial"/>
              </w:rPr>
              <w:t>Esta numeraria compila el contenido de las solicitudes de informaci</w:t>
            </w:r>
            <w:r w:rsidR="00234762">
              <w:rPr>
                <w:rFonts w:ascii="Roboto" w:hAnsi="Roboto" w:cs="Arial"/>
              </w:rPr>
              <w:t>ó</w:t>
            </w:r>
            <w:r>
              <w:rPr>
                <w:rFonts w:ascii="Roboto" w:hAnsi="Roboto" w:cs="Arial"/>
              </w:rPr>
              <w:t>n realizadas a los sujetos obligados presuntamente involucrados en las violaciones graves a derechos humanos</w:t>
            </w:r>
            <w:r w:rsidR="000927C4">
              <w:rPr>
                <w:rFonts w:ascii="Roboto" w:hAnsi="Roboto" w:cs="Arial"/>
              </w:rPr>
              <w:t xml:space="preserve"> que sucedieron en México</w:t>
            </w:r>
            <w:r w:rsidR="00234762">
              <w:rPr>
                <w:rFonts w:ascii="Roboto" w:hAnsi="Roboto" w:cs="Arial"/>
              </w:rPr>
              <w:t xml:space="preserve">, las respuestas a esas solicitudes y las fechas </w:t>
            </w:r>
            <w:r w:rsidR="00234762">
              <w:rPr>
                <w:rFonts w:ascii="Roboto" w:hAnsi="Roboto" w:cs="Arial"/>
              </w:rPr>
              <w:t>correspondientes.</w:t>
            </w:r>
          </w:p>
        </w:tc>
      </w:tr>
      <w:tr w:rsidR="00850FEF" w:rsidRPr="003364E1" w14:paraId="749145E1" w14:textId="77777777" w:rsidTr="003364E1">
        <w:trPr>
          <w:trHeight w:val="338"/>
        </w:trPr>
        <w:tc>
          <w:tcPr>
            <w:tcW w:w="1154" w:type="pct"/>
          </w:tcPr>
          <w:p w14:paraId="5E2EE0F2" w14:textId="33832812" w:rsidR="00850FEF" w:rsidRPr="003364E1" w:rsidRDefault="00850FEF" w:rsidP="00351D8B">
            <w:pPr>
              <w:pStyle w:val="TableParagraph"/>
              <w:spacing w:before="42"/>
              <w:ind w:left="110"/>
              <w:rPr>
                <w:rFonts w:ascii="Roboto" w:hAnsi="Roboto" w:cs="Arial"/>
                <w:b/>
                <w:sz w:val="24"/>
                <w:szCs w:val="24"/>
              </w:rPr>
            </w:pPr>
            <w:r w:rsidRPr="003364E1">
              <w:rPr>
                <w:rFonts w:ascii="Roboto" w:hAnsi="Roboto" w:cs="Arial"/>
                <w:b/>
                <w:sz w:val="24"/>
                <w:szCs w:val="24"/>
              </w:rPr>
              <w:t>Palabra</w:t>
            </w:r>
            <w:r w:rsidR="00F47A89" w:rsidRPr="003364E1">
              <w:rPr>
                <w:rFonts w:ascii="Roboto" w:hAnsi="Roboto" w:cs="Arial"/>
                <w:b/>
                <w:sz w:val="24"/>
                <w:szCs w:val="24"/>
              </w:rPr>
              <w:t>s</w:t>
            </w:r>
            <w:r w:rsidRPr="003364E1">
              <w:rPr>
                <w:rFonts w:ascii="Roboto" w:hAnsi="Roboto" w:cs="Arial"/>
                <w:b/>
                <w:sz w:val="24"/>
                <w:szCs w:val="24"/>
              </w:rPr>
              <w:t xml:space="preserve"> clave</w:t>
            </w:r>
          </w:p>
        </w:tc>
        <w:tc>
          <w:tcPr>
            <w:tcW w:w="3846" w:type="pct"/>
          </w:tcPr>
          <w:p w14:paraId="47787E47" w14:textId="08F86E13" w:rsidR="00850FEF" w:rsidRPr="003364E1" w:rsidRDefault="00234762" w:rsidP="00E97384">
            <w:pPr>
              <w:pStyle w:val="TableParagraph"/>
              <w:spacing w:before="42"/>
              <w:ind w:left="112"/>
              <w:jc w:val="both"/>
              <w:rPr>
                <w:rFonts w:ascii="Roboto" w:hAnsi="Roboto" w:cs="Arial"/>
              </w:rPr>
            </w:pPr>
            <w:r>
              <w:rPr>
                <w:rFonts w:ascii="Roboto" w:hAnsi="Roboto" w:cs="Arial"/>
              </w:rPr>
              <w:t>Solicitud, información, caso, sujeto, obligado, folio, fecha, archivo, adjunto, estatus, respuesta.</w:t>
            </w:r>
          </w:p>
        </w:tc>
      </w:tr>
      <w:tr w:rsidR="00850FEF" w:rsidRPr="003364E1" w14:paraId="41EBEC82" w14:textId="77777777" w:rsidTr="003364E1">
        <w:trPr>
          <w:trHeight w:val="338"/>
        </w:trPr>
        <w:tc>
          <w:tcPr>
            <w:tcW w:w="1154" w:type="pct"/>
          </w:tcPr>
          <w:p w14:paraId="4444FA10" w14:textId="2DB78A67" w:rsidR="00850FEF" w:rsidRPr="003364E1" w:rsidRDefault="00850FEF" w:rsidP="00850FEF">
            <w:pPr>
              <w:pStyle w:val="TableParagraph"/>
              <w:spacing w:before="42"/>
              <w:ind w:left="110"/>
              <w:rPr>
                <w:rFonts w:ascii="Roboto" w:hAnsi="Roboto" w:cs="Arial"/>
                <w:b/>
                <w:sz w:val="24"/>
                <w:szCs w:val="24"/>
              </w:rPr>
            </w:pPr>
            <w:r w:rsidRPr="003364E1">
              <w:rPr>
                <w:rFonts w:ascii="Roboto" w:hAnsi="Roboto" w:cs="Arial"/>
                <w:b/>
                <w:sz w:val="24"/>
                <w:szCs w:val="24"/>
              </w:rPr>
              <w:t>Última modificación</w:t>
            </w:r>
          </w:p>
        </w:tc>
        <w:tc>
          <w:tcPr>
            <w:tcW w:w="3846" w:type="pct"/>
          </w:tcPr>
          <w:p w14:paraId="253A200A" w14:textId="503E0683" w:rsidR="00850FEF" w:rsidRPr="003364E1" w:rsidRDefault="00237CC1" w:rsidP="00E97384">
            <w:pPr>
              <w:pStyle w:val="TableParagraph"/>
              <w:spacing w:before="42"/>
              <w:ind w:left="112"/>
              <w:jc w:val="both"/>
              <w:rPr>
                <w:rFonts w:ascii="Roboto" w:hAnsi="Roboto" w:cs="Arial"/>
              </w:rPr>
            </w:pPr>
            <w:r>
              <w:rPr>
                <w:rFonts w:ascii="Roboto" w:hAnsi="Roboto" w:cs="Arial"/>
                <w:color w:val="000000"/>
              </w:rPr>
              <w:t>2024-1</w:t>
            </w:r>
            <w:r w:rsidR="000927C4">
              <w:rPr>
                <w:rFonts w:ascii="Roboto" w:hAnsi="Roboto" w:cs="Arial"/>
                <w:color w:val="000000"/>
              </w:rPr>
              <w:t>2</w:t>
            </w:r>
            <w:r>
              <w:rPr>
                <w:rFonts w:ascii="Roboto" w:hAnsi="Roboto" w:cs="Arial"/>
                <w:color w:val="000000"/>
              </w:rPr>
              <w:t>-</w:t>
            </w:r>
            <w:r w:rsidR="000927C4">
              <w:rPr>
                <w:rFonts w:ascii="Roboto" w:hAnsi="Roboto" w:cs="Arial"/>
                <w:color w:val="000000"/>
              </w:rPr>
              <w:t>12</w:t>
            </w:r>
          </w:p>
        </w:tc>
      </w:tr>
      <w:tr w:rsidR="001022F4" w:rsidRPr="003364E1" w14:paraId="239F5D61" w14:textId="77777777" w:rsidTr="003364E1">
        <w:trPr>
          <w:trHeight w:val="338"/>
        </w:trPr>
        <w:tc>
          <w:tcPr>
            <w:tcW w:w="1154" w:type="pct"/>
          </w:tcPr>
          <w:p w14:paraId="611F8E66" w14:textId="6E696687" w:rsidR="001022F4" w:rsidRPr="003364E1" w:rsidRDefault="001022F4" w:rsidP="00850FEF">
            <w:pPr>
              <w:pStyle w:val="TableParagraph"/>
              <w:spacing w:before="42"/>
              <w:ind w:left="110"/>
              <w:rPr>
                <w:rFonts w:ascii="Roboto" w:hAnsi="Roboto" w:cs="Arial"/>
                <w:b/>
                <w:sz w:val="24"/>
                <w:szCs w:val="24"/>
              </w:rPr>
            </w:pPr>
            <w:r w:rsidRPr="003364E1">
              <w:rPr>
                <w:rFonts w:ascii="Roboto" w:hAnsi="Roboto" w:cs="Arial"/>
                <w:b/>
                <w:sz w:val="24"/>
                <w:szCs w:val="24"/>
              </w:rPr>
              <w:t>Periodicidad</w:t>
            </w:r>
          </w:p>
        </w:tc>
        <w:tc>
          <w:tcPr>
            <w:tcW w:w="3846" w:type="pct"/>
          </w:tcPr>
          <w:p w14:paraId="12A6C9FB" w14:textId="6B18B644" w:rsidR="001022F4" w:rsidRPr="003364E1" w:rsidRDefault="00234762" w:rsidP="00E97384">
            <w:pPr>
              <w:pStyle w:val="TableParagraph"/>
              <w:spacing w:before="42"/>
              <w:ind w:left="112"/>
              <w:jc w:val="both"/>
              <w:rPr>
                <w:rFonts w:ascii="Roboto" w:hAnsi="Roboto" w:cs="Arial"/>
                <w:color w:val="000000"/>
              </w:rPr>
            </w:pPr>
            <w:r>
              <w:rPr>
                <w:rFonts w:ascii="Roboto" w:hAnsi="Roboto" w:cs="Arial"/>
                <w:color w:val="000000"/>
              </w:rPr>
              <w:t>Anualmente.</w:t>
            </w:r>
          </w:p>
        </w:tc>
      </w:tr>
      <w:tr w:rsidR="00850FEF" w:rsidRPr="003364E1" w14:paraId="0C298F37" w14:textId="77777777" w:rsidTr="003364E1">
        <w:trPr>
          <w:trHeight w:val="338"/>
        </w:trPr>
        <w:tc>
          <w:tcPr>
            <w:tcW w:w="1154" w:type="pct"/>
          </w:tcPr>
          <w:p w14:paraId="0AD86FE3" w14:textId="033C1423" w:rsidR="00850FEF" w:rsidRPr="003364E1" w:rsidRDefault="00850FEF" w:rsidP="00850FEF">
            <w:pPr>
              <w:pStyle w:val="TableParagraph"/>
              <w:spacing w:before="42"/>
              <w:ind w:left="110"/>
              <w:rPr>
                <w:rFonts w:ascii="Roboto" w:hAnsi="Roboto" w:cs="Arial"/>
                <w:b/>
                <w:sz w:val="24"/>
                <w:szCs w:val="24"/>
              </w:rPr>
            </w:pPr>
            <w:r w:rsidRPr="003364E1">
              <w:rPr>
                <w:rFonts w:ascii="Roboto" w:hAnsi="Roboto" w:cs="Arial"/>
                <w:b/>
                <w:sz w:val="24"/>
                <w:szCs w:val="24"/>
              </w:rPr>
              <w:t>Publicador</w:t>
            </w:r>
          </w:p>
        </w:tc>
        <w:tc>
          <w:tcPr>
            <w:tcW w:w="3846" w:type="pct"/>
          </w:tcPr>
          <w:p w14:paraId="35618AF9" w14:textId="77777777" w:rsidR="00234762" w:rsidRPr="003364E1" w:rsidRDefault="00234762" w:rsidP="00234762">
            <w:pPr>
              <w:pStyle w:val="TableParagraph"/>
              <w:tabs>
                <w:tab w:val="left" w:pos="833"/>
              </w:tabs>
              <w:spacing w:before="17" w:line="290" w:lineRule="atLeast"/>
              <w:ind w:left="0" w:right="40"/>
              <w:jc w:val="both"/>
              <w:rPr>
                <w:rFonts w:ascii="Roboto" w:hAnsi="Roboto" w:cs="Arial"/>
                <w:color w:val="000000"/>
                <w:shd w:val="clear" w:color="auto" w:fill="FFFFFF"/>
              </w:rPr>
            </w:pPr>
            <w:r w:rsidRPr="003364E1">
              <w:rPr>
                <w:rFonts w:ascii="Roboto" w:hAnsi="Roboto" w:cs="Arial"/>
                <w:color w:val="000000"/>
                <w:shd w:val="clear" w:color="auto" w:fill="FFFFFF"/>
              </w:rPr>
              <w:t>Instituto Nacional de Transparencia, Acceso a la    Información y Protección de Datos Personales</w:t>
            </w:r>
            <w:r>
              <w:rPr>
                <w:rFonts w:ascii="Roboto" w:hAnsi="Roboto" w:cs="Arial"/>
                <w:color w:val="000000"/>
                <w:shd w:val="clear" w:color="auto" w:fill="FFFFFF"/>
              </w:rPr>
              <w:t>;</w:t>
            </w:r>
          </w:p>
          <w:p w14:paraId="2C491EA6" w14:textId="2A5B23D0" w:rsidR="00850FEF" w:rsidRPr="003364E1" w:rsidRDefault="00234762" w:rsidP="00234762">
            <w:pPr>
              <w:pStyle w:val="TableParagraph"/>
              <w:tabs>
                <w:tab w:val="left" w:pos="833"/>
              </w:tabs>
              <w:spacing w:before="17" w:line="290" w:lineRule="atLeast"/>
              <w:ind w:left="0" w:right="40"/>
              <w:jc w:val="both"/>
              <w:rPr>
                <w:rFonts w:ascii="Roboto" w:hAnsi="Roboto" w:cs="Arial"/>
                <w:color w:val="000000"/>
                <w:shd w:val="clear" w:color="auto" w:fill="FFFFFF"/>
              </w:rPr>
            </w:pPr>
            <w:r w:rsidRPr="003364E1">
              <w:rPr>
                <w:rFonts w:ascii="Roboto" w:hAnsi="Roboto" w:cs="Arial"/>
                <w:color w:val="000000"/>
                <w:shd w:val="clear" w:color="auto" w:fill="FFFFFF"/>
              </w:rPr>
              <w:t>Dirección General de Gobierno Abierto y Transparencia</w:t>
            </w:r>
            <w:r>
              <w:rPr>
                <w:rFonts w:ascii="Roboto" w:hAnsi="Roboto" w:cs="Arial"/>
                <w:color w:val="000000"/>
                <w:shd w:val="clear" w:color="auto" w:fill="FFFFFF"/>
              </w:rPr>
              <w:t>.</w:t>
            </w:r>
          </w:p>
        </w:tc>
      </w:tr>
      <w:tr w:rsidR="00850FEF" w:rsidRPr="003364E1" w14:paraId="05651226" w14:textId="77777777" w:rsidTr="003364E1">
        <w:trPr>
          <w:trHeight w:val="338"/>
        </w:trPr>
        <w:tc>
          <w:tcPr>
            <w:tcW w:w="1154" w:type="pct"/>
          </w:tcPr>
          <w:p w14:paraId="693A767F" w14:textId="100FCD8F" w:rsidR="00850FEF" w:rsidRPr="003364E1" w:rsidRDefault="00850FEF" w:rsidP="00850FEF">
            <w:pPr>
              <w:pStyle w:val="TableParagraph"/>
              <w:spacing w:before="42"/>
              <w:ind w:left="110"/>
              <w:rPr>
                <w:rFonts w:ascii="Roboto" w:hAnsi="Roboto" w:cs="Arial"/>
                <w:b/>
                <w:sz w:val="24"/>
                <w:szCs w:val="24"/>
              </w:rPr>
            </w:pPr>
            <w:r w:rsidRPr="003364E1">
              <w:rPr>
                <w:rFonts w:ascii="Roboto" w:hAnsi="Roboto" w:cs="Arial"/>
                <w:b/>
                <w:sz w:val="24"/>
                <w:szCs w:val="24"/>
              </w:rPr>
              <w:t>Punto de contacto</w:t>
            </w:r>
          </w:p>
        </w:tc>
        <w:tc>
          <w:tcPr>
            <w:tcW w:w="3846" w:type="pct"/>
          </w:tcPr>
          <w:p w14:paraId="2BF65223" w14:textId="77777777" w:rsidR="00864F95" w:rsidRPr="00126C36" w:rsidRDefault="00864F95" w:rsidP="00864F95">
            <w:pPr>
              <w:pStyle w:val="TableParagraph"/>
              <w:spacing w:before="42"/>
              <w:ind w:left="112"/>
              <w:jc w:val="both"/>
              <w:rPr>
                <w:rFonts w:ascii="Roboto" w:hAnsi="Roboto" w:cs="Arial"/>
                <w:color w:val="000000"/>
              </w:rPr>
            </w:pPr>
            <w:r w:rsidRPr="00126C36">
              <w:rPr>
                <w:rFonts w:ascii="Roboto" w:hAnsi="Roboto" w:cs="Arial"/>
                <w:color w:val="000000"/>
              </w:rPr>
              <w:t xml:space="preserve">Dirección de Gobierno Abierto </w:t>
            </w:r>
          </w:p>
          <w:p w14:paraId="23B9C269" w14:textId="77777777" w:rsidR="00864F95" w:rsidRPr="00126C36" w:rsidRDefault="00864F95" w:rsidP="00864F95">
            <w:pPr>
              <w:pStyle w:val="TableParagraph"/>
              <w:spacing w:before="42"/>
              <w:ind w:left="112"/>
              <w:jc w:val="both"/>
              <w:rPr>
                <w:rStyle w:val="Hipervnculo"/>
                <w:rFonts w:ascii="Roboto" w:hAnsi="Roboto" w:cs="Arial"/>
              </w:rPr>
            </w:pPr>
            <w:hyperlink r:id="rId7" w:history="1">
              <w:r w:rsidRPr="00126C36">
                <w:rPr>
                  <w:rStyle w:val="Hipervnculo"/>
                  <w:rFonts w:ascii="Roboto" w:hAnsi="Roboto" w:cs="Arial"/>
                </w:rPr>
                <w:t>ricardo.luevano@inai.org.mx</w:t>
              </w:r>
            </w:hyperlink>
          </w:p>
          <w:p w14:paraId="28640ABE" w14:textId="77777777" w:rsidR="00864F95" w:rsidRPr="00126C36" w:rsidRDefault="00864F95" w:rsidP="00864F95">
            <w:pPr>
              <w:pStyle w:val="TableParagraph"/>
              <w:spacing w:before="42"/>
              <w:ind w:left="112"/>
              <w:jc w:val="both"/>
              <w:rPr>
                <w:rFonts w:ascii="Roboto" w:hAnsi="Roboto" w:cs="Arial"/>
              </w:rPr>
            </w:pPr>
            <w:r w:rsidRPr="00126C36">
              <w:rPr>
                <w:rFonts w:ascii="Roboto" w:hAnsi="Roboto"/>
              </w:rPr>
              <w:t xml:space="preserve"> 55-50-04-24-00 Ext. 2489</w:t>
            </w:r>
          </w:p>
          <w:p w14:paraId="20FCD146" w14:textId="77777777" w:rsidR="00864F95" w:rsidRPr="00126C36" w:rsidRDefault="00864F95" w:rsidP="00864F95">
            <w:pPr>
              <w:pStyle w:val="TableParagraph"/>
              <w:spacing w:before="42"/>
              <w:ind w:left="112"/>
              <w:jc w:val="both"/>
              <w:rPr>
                <w:rStyle w:val="Hipervnculo"/>
                <w:rFonts w:ascii="Roboto" w:hAnsi="Roboto" w:cs="Arial"/>
              </w:rPr>
            </w:pPr>
            <w:hyperlink r:id="rId8" w:history="1">
              <w:r w:rsidRPr="00126C36">
                <w:rPr>
                  <w:rStyle w:val="Hipervnculo"/>
                  <w:rFonts w:ascii="Roboto" w:hAnsi="Roboto" w:cs="Arial"/>
                </w:rPr>
                <w:t>jose.becerril@inai.org.mx</w:t>
              </w:r>
            </w:hyperlink>
          </w:p>
          <w:p w14:paraId="02E0CEAA" w14:textId="1DF53164" w:rsidR="00850FEF" w:rsidRPr="003364E1" w:rsidRDefault="00864F95" w:rsidP="00864F95">
            <w:pPr>
              <w:pStyle w:val="TableParagraph"/>
              <w:spacing w:before="42"/>
              <w:ind w:left="112"/>
              <w:jc w:val="both"/>
              <w:rPr>
                <w:rFonts w:ascii="Roboto" w:hAnsi="Roboto" w:cs="Arial"/>
              </w:rPr>
            </w:pPr>
            <w:r w:rsidRPr="00126C36">
              <w:rPr>
                <w:rFonts w:ascii="Roboto" w:hAnsi="Roboto"/>
              </w:rPr>
              <w:t xml:space="preserve"> 55-50-04-24-00 Ext. 2815</w:t>
            </w:r>
          </w:p>
        </w:tc>
      </w:tr>
      <w:tr w:rsidR="00850FEF" w:rsidRPr="003364E1" w14:paraId="726DC732" w14:textId="77777777" w:rsidTr="003364E1">
        <w:trPr>
          <w:trHeight w:val="338"/>
        </w:trPr>
        <w:tc>
          <w:tcPr>
            <w:tcW w:w="1154" w:type="pct"/>
          </w:tcPr>
          <w:p w14:paraId="69E5A071" w14:textId="41EAB09B" w:rsidR="00850FEF" w:rsidRPr="003364E1" w:rsidRDefault="00850FEF" w:rsidP="00850FEF">
            <w:pPr>
              <w:pStyle w:val="TableParagraph"/>
              <w:spacing w:before="42"/>
              <w:ind w:left="110"/>
              <w:rPr>
                <w:rFonts w:ascii="Roboto" w:hAnsi="Roboto" w:cs="Arial"/>
                <w:b/>
                <w:sz w:val="24"/>
                <w:szCs w:val="24"/>
              </w:rPr>
            </w:pPr>
            <w:r w:rsidRPr="003364E1">
              <w:rPr>
                <w:rFonts w:ascii="Roboto" w:hAnsi="Roboto" w:cs="Arial"/>
                <w:b/>
                <w:sz w:val="24"/>
                <w:szCs w:val="24"/>
              </w:rPr>
              <w:t>Identificador</w:t>
            </w:r>
          </w:p>
        </w:tc>
        <w:tc>
          <w:tcPr>
            <w:tcW w:w="3846" w:type="pct"/>
          </w:tcPr>
          <w:p w14:paraId="29490C68" w14:textId="2EC24C1B" w:rsidR="00850FEF" w:rsidRPr="003364E1" w:rsidRDefault="00864F95" w:rsidP="00864F95">
            <w:pPr>
              <w:pStyle w:val="TableParagraph"/>
              <w:spacing w:before="42"/>
              <w:ind w:left="112"/>
              <w:jc w:val="both"/>
              <w:rPr>
                <w:rFonts w:ascii="Roboto" w:hAnsi="Roboto" w:cs="Arial"/>
              </w:rPr>
            </w:pPr>
            <w:r>
              <w:rPr>
                <w:rFonts w:ascii="Roboto" w:hAnsi="Roboto" w:cs="Arial"/>
              </w:rPr>
              <w:t>Memoria_y_verdad_24</w:t>
            </w:r>
          </w:p>
        </w:tc>
      </w:tr>
      <w:tr w:rsidR="00850FEF" w:rsidRPr="003364E1" w14:paraId="759D89D0" w14:textId="77777777" w:rsidTr="003364E1">
        <w:trPr>
          <w:trHeight w:val="338"/>
        </w:trPr>
        <w:tc>
          <w:tcPr>
            <w:tcW w:w="1154" w:type="pct"/>
          </w:tcPr>
          <w:p w14:paraId="5EDFD1B0" w14:textId="3BC3018C" w:rsidR="00850FEF" w:rsidRPr="003364E1" w:rsidRDefault="001022F4" w:rsidP="00850FEF">
            <w:pPr>
              <w:pStyle w:val="TableParagraph"/>
              <w:spacing w:before="42"/>
              <w:ind w:left="110"/>
              <w:rPr>
                <w:rFonts w:ascii="Roboto" w:hAnsi="Roboto" w:cs="Arial"/>
                <w:b/>
                <w:sz w:val="24"/>
                <w:szCs w:val="24"/>
              </w:rPr>
            </w:pPr>
            <w:r w:rsidRPr="003364E1">
              <w:rPr>
                <w:rFonts w:ascii="Roboto" w:hAnsi="Roboto" w:cs="Arial"/>
                <w:b/>
                <w:sz w:val="24"/>
                <w:szCs w:val="24"/>
              </w:rPr>
              <w:t xml:space="preserve">Formatos de </w:t>
            </w:r>
            <w:r w:rsidR="00850FEF" w:rsidRPr="003364E1">
              <w:rPr>
                <w:rFonts w:ascii="Roboto" w:hAnsi="Roboto" w:cs="Arial"/>
                <w:b/>
                <w:sz w:val="24"/>
                <w:szCs w:val="24"/>
              </w:rPr>
              <w:t>Distribució</w:t>
            </w:r>
            <w:r w:rsidRPr="003364E1">
              <w:rPr>
                <w:rFonts w:ascii="Roboto" w:hAnsi="Roboto" w:cs="Arial"/>
                <w:b/>
                <w:sz w:val="24"/>
                <w:szCs w:val="24"/>
              </w:rPr>
              <w:t>n</w:t>
            </w:r>
          </w:p>
        </w:tc>
        <w:tc>
          <w:tcPr>
            <w:tcW w:w="3846" w:type="pct"/>
          </w:tcPr>
          <w:p w14:paraId="4B7C2B7F" w14:textId="7EB1B774" w:rsidR="00850FEF" w:rsidRPr="003364E1" w:rsidRDefault="00864F95" w:rsidP="00E97384">
            <w:pPr>
              <w:pStyle w:val="TableParagraph"/>
              <w:spacing w:before="42"/>
              <w:ind w:left="112"/>
              <w:jc w:val="both"/>
              <w:rPr>
                <w:rFonts w:ascii="Roboto" w:hAnsi="Roboto" w:cs="Arial"/>
              </w:rPr>
            </w:pPr>
            <w:r>
              <w:rPr>
                <w:rFonts w:ascii="Roboto" w:hAnsi="Roboto" w:cs="Arial"/>
              </w:rPr>
              <w:t>Excel y CSV</w:t>
            </w:r>
          </w:p>
        </w:tc>
      </w:tr>
      <w:tr w:rsidR="00850FEF" w:rsidRPr="003364E1" w14:paraId="6DF2CB68" w14:textId="77777777" w:rsidTr="003364E1">
        <w:trPr>
          <w:trHeight w:val="338"/>
        </w:trPr>
        <w:tc>
          <w:tcPr>
            <w:tcW w:w="1154" w:type="pct"/>
          </w:tcPr>
          <w:p w14:paraId="3A3F0869" w14:textId="4D757AA5" w:rsidR="00850FEF" w:rsidRPr="003364E1" w:rsidRDefault="00850FEF" w:rsidP="00850FEF">
            <w:pPr>
              <w:pStyle w:val="TableParagraph"/>
              <w:spacing w:before="42"/>
              <w:ind w:left="110"/>
              <w:rPr>
                <w:rFonts w:ascii="Roboto" w:hAnsi="Roboto" w:cs="Arial"/>
                <w:b/>
                <w:sz w:val="24"/>
                <w:szCs w:val="24"/>
              </w:rPr>
            </w:pPr>
            <w:r w:rsidRPr="003364E1">
              <w:rPr>
                <w:rFonts w:ascii="Roboto" w:hAnsi="Roboto" w:cs="Arial"/>
                <w:b/>
                <w:sz w:val="24"/>
                <w:szCs w:val="24"/>
              </w:rPr>
              <w:t>Términos de Libre</w:t>
            </w:r>
            <w:r w:rsidRPr="003364E1">
              <w:rPr>
                <w:rFonts w:ascii="Roboto" w:hAnsi="Roboto" w:cs="Arial"/>
                <w:b/>
                <w:sz w:val="24"/>
                <w:szCs w:val="24"/>
              </w:rPr>
              <w:br/>
              <w:t>Uso</w:t>
            </w:r>
          </w:p>
        </w:tc>
        <w:tc>
          <w:tcPr>
            <w:tcW w:w="3846" w:type="pct"/>
          </w:tcPr>
          <w:p w14:paraId="15C0198E" w14:textId="77777777" w:rsidR="00E97384" w:rsidRPr="003364E1" w:rsidRDefault="001022F4" w:rsidP="00E97384">
            <w:pPr>
              <w:pStyle w:val="TableParagraph"/>
              <w:spacing w:before="42"/>
              <w:ind w:left="112"/>
              <w:jc w:val="both"/>
              <w:rPr>
                <w:rFonts w:ascii="Roboto" w:hAnsi="Roboto" w:cs="Arial"/>
              </w:rPr>
            </w:pPr>
            <w:r w:rsidRPr="003364E1">
              <w:rPr>
                <w:rFonts w:ascii="Roboto" w:hAnsi="Roboto" w:cs="Arial"/>
              </w:rPr>
              <w:t>Compatible con l</w:t>
            </w:r>
            <w:r w:rsidR="00850FEF" w:rsidRPr="003364E1">
              <w:rPr>
                <w:rFonts w:ascii="Roboto" w:hAnsi="Roboto" w:cs="Arial"/>
              </w:rPr>
              <w:t>icencia Creative Commons:</w:t>
            </w:r>
          </w:p>
          <w:p w14:paraId="1F327658" w14:textId="01B4C87A" w:rsidR="00850FEF" w:rsidRPr="003364E1" w:rsidRDefault="00E97384" w:rsidP="00E97384">
            <w:pPr>
              <w:pStyle w:val="TableParagraph"/>
              <w:spacing w:before="42"/>
              <w:ind w:left="112"/>
              <w:jc w:val="both"/>
              <w:rPr>
                <w:rFonts w:ascii="Roboto" w:hAnsi="Roboto" w:cs="Arial"/>
              </w:rPr>
            </w:pPr>
            <w:hyperlink r:id="rId9" w:history="1">
              <w:r w:rsidRPr="003364E1">
                <w:rPr>
                  <w:rStyle w:val="Hipervnculo"/>
                  <w:rFonts w:ascii="Roboto" w:hAnsi="Roboto" w:cs="Arial"/>
                </w:rPr>
                <w:t>https://creativecommons.org/licenses/by/4.0/</w:t>
              </w:r>
            </w:hyperlink>
            <w:r w:rsidR="00850FEF" w:rsidRPr="003364E1">
              <w:rPr>
                <w:rFonts w:ascii="Roboto" w:hAnsi="Roboto" w:cs="Arial"/>
              </w:rPr>
              <w:t xml:space="preserve"> </w:t>
            </w:r>
          </w:p>
        </w:tc>
      </w:tr>
      <w:bookmarkEnd w:id="0"/>
    </w:tbl>
    <w:p w14:paraId="1E00481D" w14:textId="77777777" w:rsidR="00103E59" w:rsidRPr="003364E1" w:rsidRDefault="00103E59" w:rsidP="003364E1">
      <w:pPr>
        <w:rPr>
          <w:rFonts w:ascii="Roboto" w:hAnsi="Roboto"/>
        </w:rPr>
      </w:pPr>
    </w:p>
    <w:sectPr w:rsidR="00103E59" w:rsidRPr="003364E1" w:rsidSect="003364E1">
      <w:headerReference w:type="default" r:id="rId10"/>
      <w:footerReference w:type="default" r:id="rId11"/>
      <w:pgSz w:w="15840" w:h="12240" w:orient="landscape" w:code="1"/>
      <w:pgMar w:top="2269" w:right="389" w:bottom="851" w:left="567" w:header="0" w:footer="57" w:gutter="0"/>
      <w:cols w:num="2" w:space="42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9F1113" w14:textId="77777777" w:rsidR="00CF1EC7" w:rsidRDefault="00CF1EC7" w:rsidP="00850FEF">
      <w:r>
        <w:separator/>
      </w:r>
    </w:p>
  </w:endnote>
  <w:endnote w:type="continuationSeparator" w:id="0">
    <w:p w14:paraId="530CD078" w14:textId="77777777" w:rsidR="00CF1EC7" w:rsidRDefault="00CF1EC7" w:rsidP="00850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C2A7C8" w14:textId="634B555D" w:rsidR="00000000" w:rsidRDefault="00000000">
    <w:pPr>
      <w:pStyle w:val="Textoindependiente"/>
      <w:spacing w:before="0"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E8F5D9" w14:textId="77777777" w:rsidR="00CF1EC7" w:rsidRDefault="00CF1EC7" w:rsidP="00850FEF">
      <w:r>
        <w:separator/>
      </w:r>
    </w:p>
  </w:footnote>
  <w:footnote w:type="continuationSeparator" w:id="0">
    <w:p w14:paraId="5FFC8627" w14:textId="77777777" w:rsidR="00CF1EC7" w:rsidRDefault="00CF1EC7" w:rsidP="00850F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E58123" w14:textId="77777777" w:rsidR="00F47A89" w:rsidRDefault="00F47A89" w:rsidP="00F47A89">
    <w:pPr>
      <w:pStyle w:val="Textoindependiente"/>
      <w:spacing w:before="3"/>
      <w:jc w:val="center"/>
      <w:rPr>
        <w:rFonts w:ascii="Arial" w:eastAsia="Times New Roman" w:hAnsi="Arial" w:cs="Arial"/>
        <w:b/>
        <w:bCs/>
        <w:sz w:val="50"/>
        <w:szCs w:val="50"/>
        <w:lang w:val="es-MX" w:eastAsia="es-ES"/>
      </w:rPr>
    </w:pPr>
  </w:p>
  <w:p w14:paraId="44DC3EE6" w14:textId="2C50F591" w:rsidR="00F47A89" w:rsidRPr="00444B4D" w:rsidRDefault="00F47A89" w:rsidP="00F47A89">
    <w:pPr>
      <w:pStyle w:val="Textoindependiente"/>
      <w:spacing w:before="3"/>
      <w:jc w:val="center"/>
      <w:rPr>
        <w:rFonts w:ascii="Arial" w:eastAsia="Times New Roman" w:hAnsi="Arial" w:cs="Arial"/>
        <w:b/>
        <w:bCs/>
        <w:sz w:val="50"/>
        <w:szCs w:val="50"/>
        <w:lang w:val="es-MX" w:eastAsia="es-ES"/>
      </w:rPr>
    </w:pPr>
    <w:r w:rsidRPr="00444B4D">
      <w:rPr>
        <w:rFonts w:ascii="Arial" w:eastAsia="Times New Roman" w:hAnsi="Arial" w:cs="Arial"/>
        <w:b/>
        <w:bCs/>
        <w:sz w:val="50"/>
        <w:szCs w:val="50"/>
        <w:lang w:val="es-MX" w:eastAsia="es-ES"/>
      </w:rPr>
      <w:t>Ficha técnica</w:t>
    </w:r>
    <w:r w:rsidRPr="00AD5E4E">
      <w:rPr>
        <w:rFonts w:ascii="Arial" w:eastAsia="Times New Roman" w:hAnsi="Arial" w:cs="Arial"/>
        <w:b/>
        <w:bCs/>
        <w:sz w:val="50"/>
        <w:szCs w:val="50"/>
        <w:lang w:val="es-MX" w:eastAsia="es-ES"/>
      </w:rPr>
      <w:t xml:space="preserve"> </w:t>
    </w:r>
    <w:r>
      <w:rPr>
        <w:rFonts w:ascii="Arial" w:eastAsia="Times New Roman" w:hAnsi="Arial" w:cs="Arial"/>
        <w:b/>
        <w:bCs/>
        <w:sz w:val="50"/>
        <w:szCs w:val="50"/>
        <w:lang w:val="es-MX" w:eastAsia="es-ES"/>
      </w:rPr>
      <w:t xml:space="preserve">de </w:t>
    </w:r>
    <w:r w:rsidRPr="00AD5E4E">
      <w:rPr>
        <w:rFonts w:ascii="Arial" w:eastAsia="Times New Roman" w:hAnsi="Arial" w:cs="Arial"/>
        <w:b/>
        <w:bCs/>
        <w:sz w:val="50"/>
        <w:szCs w:val="50"/>
        <w:lang w:val="es-MX" w:eastAsia="es-ES"/>
      </w:rPr>
      <w:t>Datos Abiertos</w:t>
    </w:r>
  </w:p>
  <w:p w14:paraId="5EC2B6F9" w14:textId="607BD9F8" w:rsidR="00F47A89" w:rsidRPr="00F47A89" w:rsidRDefault="00F47A89" w:rsidP="00F47A89">
    <w:pPr>
      <w:pStyle w:val="Textoindependiente"/>
      <w:spacing w:before="3"/>
      <w:jc w:val="center"/>
      <w:rPr>
        <w:rFonts w:ascii="Arial" w:eastAsia="Times New Roman" w:hAnsi="Arial" w:cs="Arial"/>
        <w:sz w:val="32"/>
        <w:szCs w:val="32"/>
        <w:lang w:val="es-MX" w:eastAsia="es-ES"/>
      </w:rPr>
    </w:pPr>
    <w:r>
      <w:rPr>
        <w:rFonts w:ascii="Arial" w:eastAsia="Times New Roman" w:hAnsi="Arial" w:cs="Arial"/>
        <w:sz w:val="32"/>
        <w:szCs w:val="32"/>
        <w:lang w:val="es-MX" w:eastAsia="es-ES"/>
      </w:rPr>
      <w:t>Instituto Nacional de Transparencia</w:t>
    </w:r>
    <w:r w:rsidR="00F565A7">
      <w:rPr>
        <w:rFonts w:ascii="Arial" w:eastAsia="Times New Roman" w:hAnsi="Arial" w:cs="Arial"/>
        <w:sz w:val="32"/>
        <w:szCs w:val="32"/>
        <w:lang w:val="es-MX" w:eastAsia="es-ES"/>
      </w:rPr>
      <w:t>,</w:t>
    </w:r>
    <w:r>
      <w:rPr>
        <w:rFonts w:ascii="Arial" w:eastAsia="Times New Roman" w:hAnsi="Arial" w:cs="Arial"/>
        <w:sz w:val="32"/>
        <w:szCs w:val="32"/>
        <w:lang w:val="es-MX" w:eastAsia="es-ES"/>
      </w:rPr>
      <w:t xml:space="preserve"> Acceso a la Información y Protección de Datos Personales (INAI)</w:t>
    </w:r>
  </w:p>
  <w:p w14:paraId="67482AC6" w14:textId="6936DFBD" w:rsidR="00F47A89" w:rsidRDefault="00F47A89" w:rsidP="00F47A89">
    <w:pPr>
      <w:pStyle w:val="Textoindependiente"/>
      <w:spacing w:before="3"/>
      <w:jc w:val="center"/>
      <w:rPr>
        <w:rFonts w:ascii="Arial" w:eastAsia="Times New Roman" w:hAnsi="Arial" w:cs="Arial"/>
        <w:sz w:val="32"/>
        <w:szCs w:val="32"/>
        <w:lang w:val="es-MX" w:eastAsia="es-ES"/>
      </w:rPr>
    </w:pPr>
    <w:r w:rsidRPr="00F47A89">
      <w:rPr>
        <w:rFonts w:ascii="Arial" w:eastAsia="Times New Roman" w:hAnsi="Arial" w:cs="Arial"/>
        <w:b/>
        <w:bCs/>
        <w:sz w:val="72"/>
        <w:szCs w:val="72"/>
        <w:lang w:val="es-MX" w:eastAsia="es-ES"/>
      </w:rPr>
      <w:t xml:space="preserve"> </w:t>
    </w:r>
    <w:r w:rsidRPr="00F47A89">
      <w:rPr>
        <w:rFonts w:ascii="Arial" w:eastAsia="Times New Roman" w:hAnsi="Arial" w:cs="Arial"/>
        <w:sz w:val="32"/>
        <w:szCs w:val="32"/>
        <w:lang w:val="es-MX" w:eastAsia="es-ES"/>
      </w:rPr>
      <w:t>Dirección General de Gobierno Abierto y Transparencia</w:t>
    </w:r>
  </w:p>
  <w:p w14:paraId="793251AA" w14:textId="14B9CA9F" w:rsidR="00F47A89" w:rsidRDefault="00F47A89" w:rsidP="00F47A89">
    <w:pPr>
      <w:pStyle w:val="Textoindependiente"/>
      <w:spacing w:before="3"/>
      <w:jc w:val="center"/>
      <w:rPr>
        <w:rFonts w:ascii="Arial" w:eastAsia="Times New Roman" w:hAnsi="Arial" w:cs="Arial"/>
        <w:sz w:val="32"/>
        <w:szCs w:val="32"/>
        <w:lang w:val="es-MX" w:eastAsia="es-ES"/>
      </w:rPr>
    </w:pPr>
    <w:r>
      <w:rPr>
        <w:rFonts w:ascii="Arial" w:eastAsia="Times New Roman" w:hAnsi="Arial" w:cs="Arial"/>
        <w:sz w:val="32"/>
        <w:szCs w:val="32"/>
        <w:lang w:val="es-MX" w:eastAsia="es-ES"/>
      </w:rPr>
      <w:t>Micrositio de Gobierno Abierto y Transparencia</w:t>
    </w:r>
  </w:p>
  <w:p w14:paraId="179734FF" w14:textId="77777777" w:rsidR="00F47A89" w:rsidRDefault="00F47A89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FEF"/>
    <w:rsid w:val="00084FF7"/>
    <w:rsid w:val="000927C4"/>
    <w:rsid w:val="001022F4"/>
    <w:rsid w:val="00103E59"/>
    <w:rsid w:val="001348F3"/>
    <w:rsid w:val="001D30B5"/>
    <w:rsid w:val="00234762"/>
    <w:rsid w:val="00237CC1"/>
    <w:rsid w:val="00272E42"/>
    <w:rsid w:val="002D17FA"/>
    <w:rsid w:val="003364E1"/>
    <w:rsid w:val="003426F0"/>
    <w:rsid w:val="003D64C2"/>
    <w:rsid w:val="004062DC"/>
    <w:rsid w:val="00444B4D"/>
    <w:rsid w:val="00491BEB"/>
    <w:rsid w:val="00520CA6"/>
    <w:rsid w:val="00601D61"/>
    <w:rsid w:val="007429F3"/>
    <w:rsid w:val="00850FEF"/>
    <w:rsid w:val="00864F95"/>
    <w:rsid w:val="008E332C"/>
    <w:rsid w:val="009159FE"/>
    <w:rsid w:val="009320A1"/>
    <w:rsid w:val="00A02FBC"/>
    <w:rsid w:val="00A25083"/>
    <w:rsid w:val="00A566C2"/>
    <w:rsid w:val="00AD5E4E"/>
    <w:rsid w:val="00B843E8"/>
    <w:rsid w:val="00BF39E6"/>
    <w:rsid w:val="00CF1EC7"/>
    <w:rsid w:val="00DB59C4"/>
    <w:rsid w:val="00E3165C"/>
    <w:rsid w:val="00E41101"/>
    <w:rsid w:val="00E97384"/>
    <w:rsid w:val="00E973F0"/>
    <w:rsid w:val="00F47A89"/>
    <w:rsid w:val="00F565A7"/>
    <w:rsid w:val="00FE7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C55673"/>
  <w15:chartTrackingRefBased/>
  <w15:docId w15:val="{64B7561B-1291-4789-9A62-CDE2F75BC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0FE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50FE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850FEF"/>
    <w:pPr>
      <w:spacing w:before="9"/>
    </w:p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850FEF"/>
    <w:rPr>
      <w:rFonts w:ascii="Calibri" w:eastAsia="Calibri" w:hAnsi="Calibri" w:cs="Calibri"/>
      <w:lang w:val="es-ES"/>
    </w:rPr>
  </w:style>
  <w:style w:type="paragraph" w:customStyle="1" w:styleId="TableParagraph">
    <w:name w:val="Table Paragraph"/>
    <w:basedOn w:val="Normal"/>
    <w:uiPriority w:val="1"/>
    <w:qFormat/>
    <w:rsid w:val="00850FEF"/>
    <w:pPr>
      <w:spacing w:before="22"/>
      <w:ind w:left="832"/>
    </w:pPr>
  </w:style>
  <w:style w:type="character" w:styleId="Hipervnculo">
    <w:name w:val="Hyperlink"/>
    <w:basedOn w:val="Fuentedeprrafopredeter"/>
    <w:uiPriority w:val="99"/>
    <w:unhideWhenUsed/>
    <w:rsid w:val="00850FEF"/>
    <w:rPr>
      <w:color w:val="0563C1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850FE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50FEF"/>
    <w:rPr>
      <w:rFonts w:ascii="Calibri" w:eastAsia="Calibri" w:hAnsi="Calibri" w:cs="Calibri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850FE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50FEF"/>
    <w:rPr>
      <w:rFonts w:ascii="Calibri" w:eastAsia="Calibri" w:hAnsi="Calibri" w:cs="Calibri"/>
      <w:lang w:val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E973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52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8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994259">
          <w:marLeft w:val="0"/>
          <w:marRight w:val="0"/>
          <w:marTop w:val="0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597082">
          <w:marLeft w:val="0"/>
          <w:marRight w:val="0"/>
          <w:marTop w:val="0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50063">
          <w:marLeft w:val="0"/>
          <w:marRight w:val="0"/>
          <w:marTop w:val="0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513546">
          <w:marLeft w:val="0"/>
          <w:marRight w:val="0"/>
          <w:marTop w:val="0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40166">
          <w:marLeft w:val="0"/>
          <w:marRight w:val="0"/>
          <w:marTop w:val="0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82435">
          <w:marLeft w:val="0"/>
          <w:marRight w:val="0"/>
          <w:marTop w:val="0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986261">
          <w:marLeft w:val="0"/>
          <w:marRight w:val="0"/>
          <w:marTop w:val="0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8524">
          <w:marLeft w:val="0"/>
          <w:marRight w:val="0"/>
          <w:marTop w:val="0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863762">
          <w:marLeft w:val="0"/>
          <w:marRight w:val="0"/>
          <w:marTop w:val="0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998994">
          <w:marLeft w:val="0"/>
          <w:marRight w:val="0"/>
          <w:marTop w:val="0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707732">
          <w:marLeft w:val="0"/>
          <w:marRight w:val="0"/>
          <w:marTop w:val="0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609133">
          <w:marLeft w:val="0"/>
          <w:marRight w:val="0"/>
          <w:marTop w:val="0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10457">
          <w:marLeft w:val="0"/>
          <w:marRight w:val="0"/>
          <w:marTop w:val="0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23077">
          <w:marLeft w:val="0"/>
          <w:marRight w:val="0"/>
          <w:marTop w:val="0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118101">
          <w:marLeft w:val="0"/>
          <w:marRight w:val="0"/>
          <w:marTop w:val="0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ose.becerril@inai.org.mx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icardo.luevano@inai.org.mx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creativecommons.org/licenses/by/4.0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C27C52-7E46-41A2-950F-A9871D3B91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252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Ricardo Luevano</dc:creator>
  <cp:keywords/>
  <dc:description/>
  <cp:lastModifiedBy>José R. Becerril Arredondo</cp:lastModifiedBy>
  <cp:revision>3</cp:revision>
  <dcterms:created xsi:type="dcterms:W3CDTF">2024-11-26T20:04:00Z</dcterms:created>
  <dcterms:modified xsi:type="dcterms:W3CDTF">2024-12-12T19:29:00Z</dcterms:modified>
</cp:coreProperties>
</file>