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28DF" w14:textId="376D7EAF" w:rsidR="002678EC" w:rsidRPr="00DD0A6B" w:rsidRDefault="002678EC">
      <w:pPr>
        <w:pStyle w:val="Textoindependiente"/>
        <w:spacing w:before="120"/>
        <w:ind w:left="0" w:right="0"/>
        <w:jc w:val="left"/>
        <w:rPr>
          <w:rFonts w:ascii="Arial" w:hAnsi="Arial" w:cs="Arial"/>
          <w:sz w:val="2"/>
          <w:szCs w:val="2"/>
        </w:rPr>
      </w:pPr>
    </w:p>
    <w:p w14:paraId="19D6B9AC" w14:textId="4AB42FFA" w:rsidR="002678EC" w:rsidRPr="00A404CA" w:rsidRDefault="34B3A2E1" w:rsidP="00A404CA">
      <w:pPr>
        <w:pStyle w:val="Ttulo1"/>
        <w:ind w:firstLine="232"/>
        <w:jc w:val="center"/>
        <w:rPr>
          <w:rFonts w:ascii="Arial" w:hAnsi="Arial" w:cs="Arial"/>
          <w:w w:val="105"/>
          <w:sz w:val="28"/>
          <w:szCs w:val="28"/>
          <w:u w:val="single"/>
        </w:rPr>
      </w:pPr>
      <w:r w:rsidRPr="39D4C2B6">
        <w:rPr>
          <w:rFonts w:ascii="Arial" w:hAnsi="Arial" w:cs="Arial"/>
          <w:w w:val="105"/>
          <w:sz w:val="28"/>
          <w:szCs w:val="28"/>
          <w:u w:val="single"/>
        </w:rPr>
        <w:t xml:space="preserve">Programa </w:t>
      </w:r>
      <w:r w:rsidR="00A404CA">
        <w:rPr>
          <w:rFonts w:ascii="Arial" w:hAnsi="Arial" w:cs="Arial"/>
          <w:w w:val="105"/>
          <w:sz w:val="28"/>
          <w:szCs w:val="28"/>
          <w:u w:val="single"/>
        </w:rPr>
        <w:t>para el desarrollo</w:t>
      </w:r>
      <w:r w:rsidR="008B2725">
        <w:rPr>
          <w:rFonts w:ascii="Arial" w:hAnsi="Arial" w:cs="Arial"/>
          <w:w w:val="105"/>
          <w:sz w:val="28"/>
          <w:szCs w:val="28"/>
          <w:u w:val="single"/>
        </w:rPr>
        <w:t xml:space="preserve"> de </w:t>
      </w:r>
      <w:r w:rsidR="00F40968">
        <w:rPr>
          <w:rFonts w:ascii="Arial" w:hAnsi="Arial" w:cs="Arial"/>
          <w:w w:val="105"/>
          <w:sz w:val="28"/>
          <w:szCs w:val="28"/>
          <w:u w:val="single"/>
        </w:rPr>
        <w:t xml:space="preserve">la </w:t>
      </w:r>
      <w:r w:rsidR="4E304FD1" w:rsidRPr="39D4C2B6">
        <w:rPr>
          <w:rFonts w:ascii="Arial" w:hAnsi="Arial" w:cs="Arial"/>
          <w:w w:val="105"/>
          <w:sz w:val="28"/>
          <w:szCs w:val="28"/>
          <w:u w:val="single"/>
        </w:rPr>
        <w:t>Fase</w:t>
      </w:r>
      <w:r w:rsidR="4E304FD1" w:rsidRPr="39D4C2B6">
        <w:rPr>
          <w:rFonts w:ascii="Arial" w:hAnsi="Arial" w:cs="Arial"/>
          <w:spacing w:val="-10"/>
          <w:w w:val="105"/>
          <w:sz w:val="28"/>
          <w:szCs w:val="28"/>
          <w:u w:val="single"/>
        </w:rPr>
        <w:t xml:space="preserve"> </w:t>
      </w:r>
      <w:r w:rsidR="4E304FD1" w:rsidRPr="39D4C2B6">
        <w:rPr>
          <w:rFonts w:ascii="Arial" w:hAnsi="Arial" w:cs="Arial"/>
          <w:w w:val="105"/>
          <w:sz w:val="28"/>
          <w:szCs w:val="28"/>
          <w:u w:val="single"/>
        </w:rPr>
        <w:t>Preparatoria</w:t>
      </w:r>
      <w:r w:rsidR="4E304FD1" w:rsidRPr="39D4C2B6">
        <w:rPr>
          <w:rFonts w:ascii="Arial" w:hAnsi="Arial" w:cs="Arial"/>
          <w:spacing w:val="-9"/>
          <w:w w:val="105"/>
          <w:sz w:val="28"/>
          <w:szCs w:val="28"/>
          <w:u w:val="single"/>
        </w:rPr>
        <w:t xml:space="preserve"> </w:t>
      </w:r>
      <w:r w:rsidR="008B2725">
        <w:rPr>
          <w:rFonts w:ascii="Arial" w:hAnsi="Arial" w:cs="Arial"/>
          <w:spacing w:val="-9"/>
          <w:w w:val="105"/>
          <w:sz w:val="28"/>
          <w:szCs w:val="28"/>
          <w:u w:val="single"/>
        </w:rPr>
        <w:t xml:space="preserve">del </w:t>
      </w:r>
      <w:r w:rsidR="4E304FD1" w:rsidRPr="39D4C2B6">
        <w:rPr>
          <w:rFonts w:ascii="Arial" w:hAnsi="Arial" w:cs="Arial"/>
          <w:spacing w:val="-2"/>
          <w:w w:val="105"/>
          <w:sz w:val="28"/>
          <w:szCs w:val="28"/>
          <w:u w:val="single"/>
        </w:rPr>
        <w:t>PlanDAI</w:t>
      </w:r>
    </w:p>
    <w:p w14:paraId="6E53F35C" w14:textId="6EEFCF7E" w:rsidR="39D4C2B6" w:rsidRDefault="39D4C2B6" w:rsidP="71605CE5">
      <w:pPr>
        <w:pStyle w:val="Textoindependiente"/>
        <w:spacing w:line="259" w:lineRule="auto"/>
        <w:ind w:firstLine="232"/>
        <w:jc w:val="center"/>
        <w:rPr>
          <w:rFonts w:ascii="Arial" w:hAnsi="Arial" w:cs="Arial"/>
          <w:sz w:val="10"/>
          <w:szCs w:val="10"/>
        </w:rPr>
      </w:pPr>
    </w:p>
    <w:p w14:paraId="31ADEB0C" w14:textId="77777777" w:rsidR="00444037" w:rsidRDefault="00444037" w:rsidP="71605CE5">
      <w:pPr>
        <w:pStyle w:val="Textoindependiente"/>
        <w:spacing w:line="259" w:lineRule="auto"/>
        <w:ind w:firstLine="232"/>
        <w:jc w:val="center"/>
        <w:rPr>
          <w:rFonts w:ascii="Arial" w:hAnsi="Arial" w:cs="Arial"/>
          <w:sz w:val="10"/>
          <w:szCs w:val="10"/>
        </w:rPr>
      </w:pPr>
    </w:p>
    <w:p w14:paraId="7A38DC1D" w14:textId="1CDA6199" w:rsidR="003E107C" w:rsidRPr="00F54BEF" w:rsidRDefault="00444037" w:rsidP="003E107C">
      <w:pPr>
        <w:pStyle w:val="Textoindependiente"/>
        <w:spacing w:before="185" w:line="261" w:lineRule="auto"/>
        <w:rPr>
          <w:rFonts w:ascii="Arial" w:hAnsi="Arial" w:cs="Arial"/>
          <w:sz w:val="22"/>
          <w:szCs w:val="22"/>
        </w:rPr>
      </w:pPr>
      <w:r w:rsidRPr="00F54BEF">
        <w:rPr>
          <w:rFonts w:ascii="Arial" w:hAnsi="Arial" w:cs="Arial"/>
          <w:b/>
          <w:sz w:val="22"/>
          <w:szCs w:val="22"/>
        </w:rPr>
        <w:t xml:space="preserve">Objetivo: </w:t>
      </w:r>
      <w:r w:rsidRPr="00F54BEF">
        <w:rPr>
          <w:rFonts w:ascii="Arial" w:hAnsi="Arial" w:cs="Arial"/>
          <w:sz w:val="22"/>
          <w:szCs w:val="22"/>
        </w:rPr>
        <w:t xml:space="preserve">Compactar </w:t>
      </w:r>
      <w:r>
        <w:rPr>
          <w:rFonts w:ascii="Arial" w:hAnsi="Arial" w:cs="Arial"/>
          <w:sz w:val="22"/>
          <w:szCs w:val="22"/>
        </w:rPr>
        <w:t>tres</w:t>
      </w:r>
      <w:r w:rsidRPr="00F54BEF">
        <w:rPr>
          <w:rFonts w:ascii="Arial" w:hAnsi="Arial" w:cs="Arial"/>
          <w:sz w:val="22"/>
          <w:szCs w:val="22"/>
        </w:rPr>
        <w:t xml:space="preserve"> etapas de la política pública </w:t>
      </w:r>
      <w:r>
        <w:rPr>
          <w:rFonts w:ascii="Arial" w:hAnsi="Arial" w:cs="Arial"/>
          <w:sz w:val="22"/>
          <w:szCs w:val="22"/>
        </w:rPr>
        <w:t xml:space="preserve">(Instalación de Red, presentación del Plan y </w:t>
      </w:r>
      <w:r w:rsidR="003E107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ormación de personas facilitadoras) </w:t>
      </w:r>
      <w:r w:rsidRPr="00F54BEF">
        <w:rPr>
          <w:rFonts w:ascii="Arial" w:hAnsi="Arial" w:cs="Arial"/>
          <w:sz w:val="22"/>
          <w:szCs w:val="22"/>
        </w:rPr>
        <w:t>en una fase que permita reducir los costos operativos y focalizar los esfuerzos en la construcción de casos de aprovechamiento.</w:t>
      </w:r>
      <w:r>
        <w:rPr>
          <w:rFonts w:ascii="Arial" w:hAnsi="Arial" w:cs="Arial"/>
          <w:sz w:val="22"/>
          <w:szCs w:val="22"/>
        </w:rPr>
        <w:t xml:space="preserve"> Además de sumar distintas actividades que contribuyan a fortalecer la agenda</w:t>
      </w:r>
      <w:r w:rsidR="003E107C">
        <w:rPr>
          <w:rFonts w:ascii="Arial" w:hAnsi="Arial" w:cs="Arial"/>
          <w:sz w:val="22"/>
          <w:szCs w:val="22"/>
        </w:rPr>
        <w:t xml:space="preserve"> de incidencia en las entidades federativas</w:t>
      </w:r>
      <w:r>
        <w:rPr>
          <w:rFonts w:ascii="Arial" w:hAnsi="Arial" w:cs="Arial"/>
          <w:sz w:val="22"/>
          <w:szCs w:val="22"/>
        </w:rPr>
        <w:t>.</w:t>
      </w:r>
      <w:r w:rsidR="003E107C">
        <w:rPr>
          <w:rFonts w:ascii="Arial" w:hAnsi="Arial" w:cs="Arial"/>
          <w:sz w:val="22"/>
          <w:szCs w:val="22"/>
        </w:rPr>
        <w:tab/>
      </w:r>
      <w:r w:rsidR="00A404CA">
        <w:rPr>
          <w:rFonts w:ascii="Arial" w:hAnsi="Arial" w:cs="Arial"/>
          <w:sz w:val="22"/>
          <w:szCs w:val="22"/>
        </w:rPr>
        <w:br/>
      </w:r>
    </w:p>
    <w:p w14:paraId="6633CFE7" w14:textId="60F11C5F" w:rsidR="003E107C" w:rsidRDefault="00444037" w:rsidP="00A404CA">
      <w:pPr>
        <w:pStyle w:val="Textoindependiente"/>
        <w:spacing w:line="259" w:lineRule="auto"/>
        <w:rPr>
          <w:rFonts w:ascii="Arial" w:hAnsi="Arial" w:cs="Arial"/>
          <w:sz w:val="22"/>
          <w:szCs w:val="22"/>
        </w:rPr>
      </w:pPr>
      <w:r w:rsidRPr="0CBD4895">
        <w:rPr>
          <w:rFonts w:ascii="Arial" w:hAnsi="Arial" w:cs="Arial"/>
          <w:sz w:val="22"/>
          <w:szCs w:val="22"/>
        </w:rPr>
        <w:t>Las actividades</w:t>
      </w:r>
      <w:r>
        <w:rPr>
          <w:rFonts w:ascii="Arial" w:hAnsi="Arial" w:cs="Arial"/>
          <w:sz w:val="22"/>
          <w:szCs w:val="22"/>
        </w:rPr>
        <w:t xml:space="preserve"> </w:t>
      </w:r>
      <w:r w:rsidR="00A404CA">
        <w:rPr>
          <w:rFonts w:ascii="Arial" w:hAnsi="Arial" w:cs="Arial"/>
          <w:sz w:val="22"/>
          <w:szCs w:val="22"/>
        </w:rPr>
        <w:t xml:space="preserve">propuestas </w:t>
      </w:r>
      <w:r>
        <w:rPr>
          <w:rFonts w:ascii="Arial" w:hAnsi="Arial" w:cs="Arial"/>
          <w:sz w:val="22"/>
          <w:szCs w:val="22"/>
        </w:rPr>
        <w:t>para la fase preparatoria</w:t>
      </w:r>
      <w:r w:rsidRPr="0CBD4895">
        <w:rPr>
          <w:rFonts w:ascii="Arial" w:hAnsi="Arial" w:cs="Arial"/>
          <w:sz w:val="22"/>
          <w:szCs w:val="22"/>
        </w:rPr>
        <w:t xml:space="preserve"> se integrarán por</w:t>
      </w:r>
      <w:r>
        <w:rPr>
          <w:rFonts w:ascii="Arial" w:hAnsi="Arial" w:cs="Arial"/>
          <w:sz w:val="22"/>
          <w:szCs w:val="22"/>
        </w:rPr>
        <w:t>:</w:t>
      </w:r>
      <w:r w:rsidR="00A404CA">
        <w:rPr>
          <w:rFonts w:ascii="Arial" w:hAnsi="Arial" w:cs="Arial"/>
          <w:sz w:val="22"/>
          <w:szCs w:val="22"/>
        </w:rPr>
        <w:tab/>
      </w:r>
      <w:r w:rsidR="00A404CA">
        <w:rPr>
          <w:rFonts w:ascii="Arial" w:hAnsi="Arial" w:cs="Arial"/>
          <w:sz w:val="22"/>
          <w:szCs w:val="22"/>
        </w:rPr>
        <w:br/>
      </w:r>
    </w:p>
    <w:p w14:paraId="34F41970" w14:textId="77777777" w:rsidR="00444037" w:rsidRDefault="00444037" w:rsidP="00444037">
      <w:pPr>
        <w:pStyle w:val="Textoindependiente"/>
        <w:spacing w:before="0"/>
        <w:rPr>
          <w:rFonts w:ascii="Arial" w:hAnsi="Arial" w:cs="Arial"/>
          <w:sz w:val="22"/>
          <w:szCs w:val="22"/>
        </w:rPr>
      </w:pPr>
      <w:r w:rsidRPr="0CBD4895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I</w:t>
      </w:r>
      <w:r w:rsidRPr="0CBD4895">
        <w:rPr>
          <w:rFonts w:ascii="Arial" w:hAnsi="Arial" w:cs="Arial"/>
          <w:sz w:val="22"/>
          <w:szCs w:val="22"/>
        </w:rPr>
        <w:t>nstalación de la Red Local de Socialización</w:t>
      </w:r>
      <w:r>
        <w:rPr>
          <w:rFonts w:ascii="Arial" w:hAnsi="Arial" w:cs="Arial"/>
          <w:sz w:val="22"/>
          <w:szCs w:val="22"/>
        </w:rPr>
        <w:t>.</w:t>
      </w:r>
    </w:p>
    <w:p w14:paraId="1380BC66" w14:textId="77777777" w:rsidR="00444037" w:rsidRDefault="00444037" w:rsidP="00444037">
      <w:pPr>
        <w:pStyle w:val="Textoindependiente"/>
        <w:spacing w:before="0"/>
        <w:rPr>
          <w:rFonts w:ascii="Arial" w:hAnsi="Arial" w:cs="Arial"/>
          <w:sz w:val="22"/>
          <w:szCs w:val="22"/>
        </w:rPr>
      </w:pPr>
      <w:r w:rsidRPr="0CBD4895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P</w:t>
      </w:r>
      <w:r w:rsidRPr="0CBD4895">
        <w:rPr>
          <w:rFonts w:ascii="Arial" w:hAnsi="Arial" w:cs="Arial"/>
          <w:sz w:val="22"/>
          <w:szCs w:val="22"/>
        </w:rPr>
        <w:t>resentación del Plan Local de Socialización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CC85F4F" w14:textId="77777777" w:rsidR="00444037" w:rsidRDefault="00444037" w:rsidP="00444037">
      <w:pPr>
        <w:pStyle w:val="Textoindependiente"/>
        <w:spacing w:before="0"/>
        <w:rPr>
          <w:rFonts w:ascii="Arial" w:hAnsi="Arial" w:cs="Arial"/>
          <w:sz w:val="22"/>
          <w:szCs w:val="22"/>
        </w:rPr>
      </w:pPr>
      <w:r w:rsidRPr="0CBD4895"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>P</w:t>
      </w:r>
      <w:r w:rsidRPr="0CBD4895">
        <w:rPr>
          <w:rFonts w:ascii="Arial" w:hAnsi="Arial" w:cs="Arial"/>
          <w:sz w:val="22"/>
          <w:szCs w:val="22"/>
        </w:rPr>
        <w:t>resentación de innovación del PlanDAI (actividad a cargo del INAI)</w:t>
      </w:r>
      <w:r>
        <w:rPr>
          <w:rFonts w:ascii="Arial" w:hAnsi="Arial" w:cs="Arial"/>
          <w:sz w:val="22"/>
          <w:szCs w:val="22"/>
        </w:rPr>
        <w:t>.</w:t>
      </w:r>
      <w:r w:rsidRPr="0CBD4895">
        <w:rPr>
          <w:rFonts w:ascii="Arial" w:hAnsi="Arial" w:cs="Arial"/>
          <w:sz w:val="22"/>
          <w:szCs w:val="22"/>
        </w:rPr>
        <w:t xml:space="preserve"> </w:t>
      </w:r>
    </w:p>
    <w:p w14:paraId="4C6E11C9" w14:textId="726E81F5" w:rsidR="008C770E" w:rsidRDefault="008C770E" w:rsidP="008C770E">
      <w:pPr>
        <w:pStyle w:val="Textoindependiente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 C</w:t>
      </w:r>
      <w:r w:rsidRPr="0CBD4895">
        <w:rPr>
          <w:rFonts w:ascii="Arial" w:hAnsi="Arial" w:cs="Arial"/>
          <w:sz w:val="22"/>
          <w:szCs w:val="22"/>
        </w:rPr>
        <w:t>urso-taller de personas facilitadoras</w:t>
      </w:r>
      <w:r>
        <w:rPr>
          <w:rFonts w:ascii="Arial" w:hAnsi="Arial" w:cs="Arial"/>
          <w:sz w:val="22"/>
          <w:szCs w:val="22"/>
        </w:rPr>
        <w:t>.</w:t>
      </w:r>
    </w:p>
    <w:p w14:paraId="3DFD33C3" w14:textId="065AB487" w:rsidR="00444037" w:rsidRDefault="008C770E" w:rsidP="00444037">
      <w:pPr>
        <w:pStyle w:val="Textoindependiente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44037">
        <w:rPr>
          <w:rFonts w:ascii="Arial" w:hAnsi="Arial" w:cs="Arial"/>
          <w:sz w:val="22"/>
          <w:szCs w:val="22"/>
        </w:rPr>
        <w:t xml:space="preserve">) </w:t>
      </w:r>
      <w:r w:rsidR="00444037" w:rsidRPr="009348C8">
        <w:rPr>
          <w:rFonts w:ascii="Arial" w:hAnsi="Arial" w:cs="Arial"/>
          <w:sz w:val="22"/>
          <w:szCs w:val="22"/>
        </w:rPr>
        <w:t>Mesa de diálogo “Beneficios de sumarse a la Política Nacional de Datos Abiertos”</w:t>
      </w:r>
      <w:r w:rsidR="00444037">
        <w:rPr>
          <w:rFonts w:ascii="Arial" w:hAnsi="Arial" w:cs="Arial"/>
          <w:sz w:val="22"/>
          <w:szCs w:val="22"/>
        </w:rPr>
        <w:t>.</w:t>
      </w:r>
    </w:p>
    <w:p w14:paraId="617823E5" w14:textId="65920E66" w:rsidR="00444037" w:rsidRPr="006B596F" w:rsidRDefault="008C770E" w:rsidP="00444037">
      <w:pPr>
        <w:pStyle w:val="Textoindependiente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44037">
        <w:rPr>
          <w:rFonts w:ascii="Arial" w:hAnsi="Arial" w:cs="Arial"/>
          <w:sz w:val="22"/>
          <w:szCs w:val="22"/>
        </w:rPr>
        <w:t>)  Conferencia</w:t>
      </w:r>
      <w:r w:rsidR="00A404CA">
        <w:rPr>
          <w:rFonts w:ascii="Arial" w:hAnsi="Arial" w:cs="Arial"/>
          <w:sz w:val="22"/>
          <w:szCs w:val="22"/>
        </w:rPr>
        <w:t xml:space="preserve"> “</w:t>
      </w:r>
      <w:r w:rsidR="00444037" w:rsidRPr="006B596F">
        <w:rPr>
          <w:rFonts w:ascii="Arial" w:hAnsi="Arial" w:cs="Arial"/>
          <w:sz w:val="22"/>
          <w:szCs w:val="22"/>
        </w:rPr>
        <w:t>¿</w:t>
      </w:r>
      <w:r w:rsidR="00A404CA">
        <w:rPr>
          <w:rFonts w:ascii="Arial" w:hAnsi="Arial" w:cs="Arial"/>
          <w:sz w:val="22"/>
          <w:szCs w:val="22"/>
        </w:rPr>
        <w:t>Qué impacto generan los sujetos obligados al garantizar el derecho de acceso a la información</w:t>
      </w:r>
      <w:r w:rsidR="00444037" w:rsidRPr="006B596F">
        <w:rPr>
          <w:rFonts w:ascii="Arial" w:hAnsi="Arial" w:cs="Arial"/>
          <w:sz w:val="22"/>
          <w:szCs w:val="22"/>
        </w:rPr>
        <w:t>?"</w:t>
      </w:r>
      <w:r w:rsidR="00444037">
        <w:rPr>
          <w:rFonts w:ascii="Arial" w:hAnsi="Arial" w:cs="Arial"/>
          <w:sz w:val="22"/>
          <w:szCs w:val="22"/>
        </w:rPr>
        <w:t>.</w:t>
      </w:r>
    </w:p>
    <w:p w14:paraId="2D67D809" w14:textId="4CDB128E" w:rsidR="008C770E" w:rsidRPr="008C770E" w:rsidRDefault="008C770E" w:rsidP="008C770E">
      <w:pPr>
        <w:pStyle w:val="TableParagraph"/>
        <w:ind w:right="91" w:firstLine="11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>) M</w:t>
      </w:r>
      <w:r w:rsidRPr="00593EF0">
        <w:rPr>
          <w:rFonts w:ascii="Arial" w:hAnsi="Arial" w:cs="Arial"/>
        </w:rPr>
        <w:t xml:space="preserve">esa de trabajo con </w:t>
      </w:r>
      <w:r>
        <w:rPr>
          <w:rFonts w:ascii="Arial" w:hAnsi="Arial" w:cs="Arial"/>
        </w:rPr>
        <w:t>enlaces</w:t>
      </w:r>
      <w:r w:rsidRPr="00593EF0">
        <w:rPr>
          <w:rFonts w:ascii="Arial" w:hAnsi="Arial" w:cs="Arial"/>
        </w:rPr>
        <w:t xml:space="preserve"> de la Red Local de Socialización</w:t>
      </w:r>
      <w:r>
        <w:rPr>
          <w:rFonts w:ascii="Arial" w:hAnsi="Arial" w:cs="Arial"/>
        </w:rPr>
        <w:t>.</w:t>
      </w:r>
    </w:p>
    <w:p w14:paraId="0799ABFE" w14:textId="77777777" w:rsidR="008C770E" w:rsidRDefault="008C770E" w:rsidP="00444037">
      <w:pPr>
        <w:pStyle w:val="Textoindependiente"/>
        <w:spacing w:line="259" w:lineRule="auto"/>
        <w:rPr>
          <w:rFonts w:ascii="Arial" w:hAnsi="Arial" w:cs="Arial"/>
          <w:sz w:val="22"/>
          <w:szCs w:val="22"/>
        </w:rPr>
      </w:pPr>
    </w:p>
    <w:p w14:paraId="2A7729E2" w14:textId="24364029" w:rsidR="00A404CA" w:rsidRDefault="00A404CA" w:rsidP="00A404CA">
      <w:pPr>
        <w:pStyle w:val="Textoindependiente"/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continuación, se comparte una propuesta de programa para el desarrollo de estas. </w:t>
      </w:r>
    </w:p>
    <w:p w14:paraId="28A2A52F" w14:textId="77777777" w:rsidR="00A404CA" w:rsidRPr="00A404CA" w:rsidRDefault="00A404CA" w:rsidP="00A404CA">
      <w:pPr>
        <w:pStyle w:val="Textoindependiente"/>
        <w:spacing w:line="259" w:lineRule="auto"/>
        <w:rPr>
          <w:rFonts w:ascii="Arial" w:hAnsi="Arial" w:cs="Arial"/>
          <w:sz w:val="22"/>
          <w:szCs w:val="22"/>
        </w:rPr>
      </w:pPr>
    </w:p>
    <w:p w14:paraId="68647329" w14:textId="79C43417" w:rsidR="00DD0A6B" w:rsidRDefault="00DD0A6B" w:rsidP="00DD0A6B">
      <w:pPr>
        <w:pStyle w:val="Textoindependiente"/>
        <w:spacing w:line="259" w:lineRule="auto"/>
        <w:ind w:firstLine="232"/>
        <w:jc w:val="center"/>
        <w:rPr>
          <w:rFonts w:ascii="Arial" w:hAnsi="Arial" w:cs="Arial"/>
          <w:b/>
          <w:bCs/>
          <w:sz w:val="22"/>
          <w:szCs w:val="22"/>
        </w:rPr>
      </w:pPr>
      <w:r w:rsidRPr="00DD0A6B">
        <w:rPr>
          <w:rFonts w:ascii="Arial" w:hAnsi="Arial" w:cs="Arial"/>
          <w:b/>
          <w:bCs/>
          <w:sz w:val="22"/>
          <w:szCs w:val="22"/>
        </w:rPr>
        <w:t>P R O G R A M A</w:t>
      </w:r>
    </w:p>
    <w:p w14:paraId="1241E44E" w14:textId="77777777" w:rsidR="00DD0A6B" w:rsidRPr="00DD0A6B" w:rsidRDefault="00DD0A6B" w:rsidP="00DD0A6B">
      <w:pPr>
        <w:pStyle w:val="Textoindependiente"/>
        <w:spacing w:line="259" w:lineRule="auto"/>
        <w:ind w:firstLine="232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8955" w:type="dxa"/>
        <w:tblInd w:w="119" w:type="dxa"/>
        <w:tblLayout w:type="fixed"/>
        <w:tblLook w:val="06A0" w:firstRow="1" w:lastRow="0" w:firstColumn="1" w:lastColumn="0" w:noHBand="1" w:noVBand="1"/>
      </w:tblPr>
      <w:tblGrid>
        <w:gridCol w:w="2286"/>
        <w:gridCol w:w="6669"/>
      </w:tblGrid>
      <w:tr w:rsidR="39D4C2B6" w14:paraId="7B2B2452" w14:textId="77777777" w:rsidTr="00BA57CF">
        <w:trPr>
          <w:trHeight w:val="300"/>
        </w:trPr>
        <w:tc>
          <w:tcPr>
            <w:tcW w:w="8955" w:type="dxa"/>
            <w:gridSpan w:val="2"/>
            <w:shd w:val="clear" w:color="auto" w:fill="00B0F0"/>
          </w:tcPr>
          <w:p w14:paraId="6240363A" w14:textId="134FDBC3" w:rsidR="414190A8" w:rsidRPr="00A404CA" w:rsidRDefault="414190A8" w:rsidP="39D4C2B6">
            <w:pPr>
              <w:pStyle w:val="TableParagraph"/>
              <w:spacing w:line="272" w:lineRule="exact"/>
              <w:ind w:left="16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404CA">
              <w:rPr>
                <w:rFonts w:ascii="Arial" w:hAnsi="Arial" w:cs="Arial"/>
                <w:b/>
                <w:bCs/>
                <w:color w:val="FFFFFF" w:themeColor="background1"/>
              </w:rPr>
              <w:t>Día 1</w:t>
            </w:r>
          </w:p>
        </w:tc>
      </w:tr>
      <w:tr w:rsidR="39D4C2B6" w14:paraId="27A33BD5" w14:textId="77777777" w:rsidTr="00873C81">
        <w:trPr>
          <w:trHeight w:val="300"/>
        </w:trPr>
        <w:tc>
          <w:tcPr>
            <w:tcW w:w="2286" w:type="dxa"/>
            <w:shd w:val="clear" w:color="auto" w:fill="7030A0"/>
          </w:tcPr>
          <w:p w14:paraId="28C2331C" w14:textId="1D49BB7A" w:rsidR="39D4C2B6" w:rsidRPr="00A404CA" w:rsidRDefault="00A404CA" w:rsidP="39D4C2B6">
            <w:pPr>
              <w:pStyle w:val="TableParagraph"/>
              <w:spacing w:line="272" w:lineRule="exact"/>
              <w:ind w:left="14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Duración</w:t>
            </w:r>
          </w:p>
        </w:tc>
        <w:tc>
          <w:tcPr>
            <w:tcW w:w="6669" w:type="dxa"/>
            <w:shd w:val="clear" w:color="auto" w:fill="7030A0"/>
          </w:tcPr>
          <w:p w14:paraId="450C2020" w14:textId="77777777" w:rsidR="39D4C2B6" w:rsidRPr="00A404CA" w:rsidRDefault="39D4C2B6" w:rsidP="39D4C2B6">
            <w:pPr>
              <w:pStyle w:val="TableParagraph"/>
              <w:spacing w:line="272" w:lineRule="exact"/>
              <w:ind w:left="17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404CA">
              <w:rPr>
                <w:rFonts w:ascii="Arial" w:hAnsi="Arial" w:cs="Arial"/>
                <w:b/>
                <w:bCs/>
                <w:color w:val="FFFFFF" w:themeColor="background1"/>
              </w:rPr>
              <w:t>Actividad</w:t>
            </w:r>
          </w:p>
        </w:tc>
      </w:tr>
      <w:tr w:rsidR="39D4C2B6" w14:paraId="704DED59" w14:textId="77777777" w:rsidTr="00873C81">
        <w:trPr>
          <w:trHeight w:val="300"/>
        </w:trPr>
        <w:tc>
          <w:tcPr>
            <w:tcW w:w="2286" w:type="dxa"/>
          </w:tcPr>
          <w:p w14:paraId="6EB3749D" w14:textId="096ECA6A" w:rsidR="000D01BD" w:rsidRPr="00DD0A6B" w:rsidRDefault="000D01BD" w:rsidP="00DD0A6B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1B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Pr="000D01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min)</w:t>
            </w:r>
          </w:p>
          <w:p w14:paraId="6FE5E0A9" w14:textId="22563C06" w:rsidR="00444037" w:rsidRDefault="00444037" w:rsidP="00A404CA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</w:p>
        </w:tc>
        <w:tc>
          <w:tcPr>
            <w:tcW w:w="6669" w:type="dxa"/>
          </w:tcPr>
          <w:p w14:paraId="1C7A2C0E" w14:textId="77777777" w:rsidR="000D01BD" w:rsidRDefault="000D01BD" w:rsidP="39D4C2B6">
            <w:pPr>
              <w:pStyle w:val="TableParagraph"/>
              <w:spacing w:line="272" w:lineRule="exact"/>
              <w:ind w:left="110"/>
              <w:jc w:val="center"/>
              <w:rPr>
                <w:rFonts w:ascii="Arial" w:hAnsi="Arial" w:cs="Arial"/>
              </w:rPr>
            </w:pPr>
          </w:p>
          <w:p w14:paraId="6B976B29" w14:textId="1B440B82" w:rsidR="39D4C2B6" w:rsidRDefault="000D01BD" w:rsidP="39D4C2B6">
            <w:pPr>
              <w:pStyle w:val="TableParagraph"/>
              <w:spacing w:line="272" w:lineRule="exact"/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Recepción y r</w:t>
            </w:r>
            <w:r w:rsidR="39D4C2B6" w:rsidRPr="39D4C2B6">
              <w:rPr>
                <w:rFonts w:ascii="Arial" w:hAnsi="Arial" w:cs="Arial"/>
              </w:rPr>
              <w:t>egistro de asistentes</w:t>
            </w:r>
          </w:p>
        </w:tc>
      </w:tr>
      <w:tr w:rsidR="39D4C2B6" w14:paraId="3DF725D4" w14:textId="77777777" w:rsidTr="00873C81">
        <w:trPr>
          <w:trHeight w:val="300"/>
        </w:trPr>
        <w:tc>
          <w:tcPr>
            <w:tcW w:w="2286" w:type="dxa"/>
          </w:tcPr>
          <w:p w14:paraId="14C9F1AD" w14:textId="3A8013CC" w:rsidR="39D4C2B6" w:rsidRDefault="39D4C2B6" w:rsidP="39D4C2B6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8C3FBB" w14:textId="66D8F0D1" w:rsidR="39D4C2B6" w:rsidRDefault="39D4C2B6" w:rsidP="39D4C2B6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BCBD99" w14:textId="59EE0A78" w:rsidR="68607419" w:rsidRDefault="68607419" w:rsidP="00255DBD">
            <w:pPr>
              <w:pStyle w:val="Textoindependien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B7272FF" w14:textId="77777777" w:rsidR="009047EA" w:rsidRPr="000D01BD" w:rsidRDefault="009047EA" w:rsidP="00255DBD">
            <w:pPr>
              <w:pStyle w:val="Textoindependien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4A6FBCF" w14:textId="05E011AF" w:rsidR="68607419" w:rsidRPr="009047EA" w:rsidRDefault="473AB618" w:rsidP="009047EA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E3DB5A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767968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Pr="2E3DB5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min)</w:t>
            </w:r>
          </w:p>
        </w:tc>
        <w:tc>
          <w:tcPr>
            <w:tcW w:w="6669" w:type="dxa"/>
          </w:tcPr>
          <w:p w14:paraId="5CAB0C68" w14:textId="77777777" w:rsidR="00F36BB8" w:rsidRDefault="00F36BB8" w:rsidP="00F36BB8">
            <w:pPr>
              <w:pStyle w:val="TableParagraph"/>
              <w:spacing w:line="285" w:lineRule="exact"/>
              <w:ind w:left="110"/>
              <w:jc w:val="center"/>
              <w:rPr>
                <w:rFonts w:ascii="Arial" w:hAnsi="Arial" w:cs="Arial"/>
                <w:b/>
                <w:bCs/>
              </w:rPr>
            </w:pPr>
          </w:p>
          <w:p w14:paraId="2F354B8D" w14:textId="4806BFB9" w:rsidR="68607419" w:rsidRPr="00A404CA" w:rsidRDefault="00890A7B" w:rsidP="00A404CA">
            <w:pPr>
              <w:pStyle w:val="TableParagraph"/>
              <w:numPr>
                <w:ilvl w:val="0"/>
                <w:numId w:val="23"/>
              </w:numPr>
              <w:spacing w:line="285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68607419" w:rsidRPr="39D4C2B6">
              <w:rPr>
                <w:rFonts w:ascii="Arial" w:hAnsi="Arial" w:cs="Arial"/>
                <w:b/>
                <w:bCs/>
              </w:rPr>
              <w:t xml:space="preserve">nstalación de </w:t>
            </w:r>
            <w:r>
              <w:rPr>
                <w:rFonts w:ascii="Arial" w:hAnsi="Arial" w:cs="Arial"/>
                <w:b/>
                <w:bCs/>
              </w:rPr>
              <w:t xml:space="preserve">la </w:t>
            </w:r>
            <w:r w:rsidR="68607419" w:rsidRPr="00A404CA">
              <w:rPr>
                <w:rFonts w:ascii="Arial" w:hAnsi="Arial" w:cs="Arial"/>
                <w:b/>
                <w:bCs/>
              </w:rPr>
              <w:t xml:space="preserve">Red </w:t>
            </w:r>
            <w:r w:rsidRPr="00A404CA">
              <w:rPr>
                <w:rFonts w:ascii="Arial" w:hAnsi="Arial" w:cs="Arial"/>
                <w:b/>
                <w:bCs/>
              </w:rPr>
              <w:t>Local de Socialización</w:t>
            </w:r>
          </w:p>
          <w:p w14:paraId="797B995E" w14:textId="10CED997" w:rsidR="000D01BD" w:rsidRDefault="1D66182E" w:rsidP="6B9CD1E5">
            <w:pPr>
              <w:spacing w:before="7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3E233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C01BC20" w14:textId="77777777" w:rsidR="009047EA" w:rsidRDefault="009047EA" w:rsidP="009047EA">
            <w:pPr>
              <w:pStyle w:val="TableParagraph"/>
              <w:spacing w:before="7"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C3CED">
              <w:rPr>
                <w:rFonts w:ascii="Arial" w:hAnsi="Arial" w:cs="Arial"/>
                <w:i/>
                <w:iCs/>
              </w:rPr>
              <w:t>al menos un mensaje por integrante de la red</w:t>
            </w:r>
            <w:r>
              <w:rPr>
                <w:rFonts w:ascii="Arial" w:hAnsi="Arial" w:cs="Arial"/>
              </w:rPr>
              <w:t>)</w:t>
            </w:r>
          </w:p>
          <w:p w14:paraId="699B2204" w14:textId="77777777" w:rsidR="009047EA" w:rsidRPr="00CC3CED" w:rsidRDefault="009047EA" w:rsidP="009047EA">
            <w:pPr>
              <w:pStyle w:val="TableParagraph"/>
              <w:spacing w:before="7"/>
              <w:ind w:left="65"/>
              <w:rPr>
                <w:rFonts w:ascii="Arial" w:hAnsi="Arial" w:cs="Arial"/>
                <w:i/>
                <w:iCs/>
              </w:rPr>
            </w:pPr>
          </w:p>
          <w:p w14:paraId="7F74E02C" w14:textId="3B95E54D" w:rsidR="009047EA" w:rsidRDefault="009047EA" w:rsidP="009047E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before="1"/>
              <w:ind w:right="91"/>
              <w:jc w:val="both"/>
              <w:rPr>
                <w:rFonts w:ascii="Arial" w:hAnsi="Arial" w:cs="Arial"/>
              </w:rPr>
            </w:pPr>
            <w:r w:rsidRPr="39D4C2B6">
              <w:rPr>
                <w:rFonts w:ascii="Arial" w:hAnsi="Arial" w:cs="Arial"/>
              </w:rPr>
              <w:t>Bienvenida por parte del representante del pleno del Organismo garante local (</w:t>
            </w:r>
            <w:r w:rsidR="00A404CA">
              <w:rPr>
                <w:rFonts w:ascii="Arial" w:hAnsi="Arial" w:cs="Arial"/>
              </w:rPr>
              <w:t>3</w:t>
            </w:r>
            <w:r w:rsidRPr="39D4C2B6">
              <w:rPr>
                <w:rFonts w:ascii="Arial" w:hAnsi="Arial" w:cs="Arial"/>
              </w:rPr>
              <w:t xml:space="preserve"> min)</w:t>
            </w:r>
            <w:r w:rsidR="00487957">
              <w:rPr>
                <w:rFonts w:ascii="Arial" w:hAnsi="Arial" w:cs="Arial"/>
              </w:rPr>
              <w:t>.</w:t>
            </w:r>
          </w:p>
          <w:p w14:paraId="41C8E754" w14:textId="77777777" w:rsidR="009047EA" w:rsidRDefault="009047EA" w:rsidP="009047EA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535F585B" w14:textId="7254D5AB" w:rsidR="009047EA" w:rsidRDefault="009047EA" w:rsidP="009047E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ind w:right="91"/>
              <w:jc w:val="both"/>
              <w:rPr>
                <w:rFonts w:ascii="Arial" w:hAnsi="Arial" w:cs="Arial"/>
              </w:rPr>
            </w:pPr>
            <w:r w:rsidRPr="39D4C2B6">
              <w:rPr>
                <w:rFonts w:ascii="Arial" w:hAnsi="Arial" w:cs="Arial"/>
              </w:rPr>
              <w:t xml:space="preserve">Representante Organización de la Sociedad Civil (mensaje libre de </w:t>
            </w:r>
            <w:r w:rsidR="00A404CA">
              <w:rPr>
                <w:rFonts w:ascii="Arial" w:hAnsi="Arial" w:cs="Arial"/>
              </w:rPr>
              <w:t>3</w:t>
            </w:r>
            <w:r w:rsidRPr="39D4C2B6">
              <w:rPr>
                <w:rFonts w:ascii="Arial" w:hAnsi="Arial" w:cs="Arial"/>
              </w:rPr>
              <w:t xml:space="preserve"> min)</w:t>
            </w:r>
            <w:r w:rsidR="00487957">
              <w:rPr>
                <w:rFonts w:ascii="Arial" w:hAnsi="Arial" w:cs="Arial"/>
              </w:rPr>
              <w:t>.</w:t>
            </w:r>
          </w:p>
          <w:p w14:paraId="0BCD88E8" w14:textId="77777777" w:rsidR="009047EA" w:rsidRDefault="009047EA" w:rsidP="009047EA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6709EAB2" w14:textId="2B157C78" w:rsidR="009047EA" w:rsidRDefault="009047EA" w:rsidP="009047E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ind w:right="91"/>
              <w:jc w:val="both"/>
              <w:rPr>
                <w:rFonts w:ascii="Arial" w:hAnsi="Arial" w:cs="Arial"/>
              </w:rPr>
            </w:pPr>
            <w:r w:rsidRPr="39D4C2B6">
              <w:rPr>
                <w:rFonts w:ascii="Arial" w:hAnsi="Arial" w:cs="Arial"/>
              </w:rPr>
              <w:t xml:space="preserve">Representante de Institución de Educación Superior </w:t>
            </w:r>
            <w:r w:rsidRPr="39D4C2B6">
              <w:rPr>
                <w:rFonts w:ascii="Arial" w:hAnsi="Arial" w:cs="Arial"/>
              </w:rPr>
              <w:lastRenderedPageBreak/>
              <w:t xml:space="preserve">(mensaje libre de </w:t>
            </w:r>
            <w:r w:rsidR="00A404CA">
              <w:rPr>
                <w:rFonts w:ascii="Arial" w:hAnsi="Arial" w:cs="Arial"/>
              </w:rPr>
              <w:t>3</w:t>
            </w:r>
            <w:r w:rsidRPr="39D4C2B6">
              <w:rPr>
                <w:rFonts w:ascii="Arial" w:hAnsi="Arial" w:cs="Arial"/>
              </w:rPr>
              <w:t xml:space="preserve"> min)</w:t>
            </w:r>
            <w:r w:rsidR="00487957">
              <w:rPr>
                <w:rFonts w:ascii="Arial" w:hAnsi="Arial" w:cs="Arial"/>
              </w:rPr>
              <w:t>.</w:t>
            </w:r>
          </w:p>
          <w:p w14:paraId="027D9445" w14:textId="77777777" w:rsidR="009047EA" w:rsidRDefault="009047EA" w:rsidP="009047EA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26ADDA3C" w14:textId="574C7446" w:rsidR="009047EA" w:rsidRDefault="009047EA" w:rsidP="009047E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ind w:right="91"/>
              <w:jc w:val="both"/>
              <w:rPr>
                <w:rFonts w:ascii="Arial" w:hAnsi="Arial" w:cs="Arial"/>
              </w:rPr>
            </w:pPr>
            <w:r w:rsidRPr="39D4C2B6">
              <w:rPr>
                <w:rFonts w:ascii="Arial" w:hAnsi="Arial" w:cs="Arial"/>
              </w:rPr>
              <w:t xml:space="preserve">Representante de medio de comunicación (mensaje libre de </w:t>
            </w:r>
            <w:r w:rsidR="00A404CA">
              <w:rPr>
                <w:rFonts w:ascii="Arial" w:hAnsi="Arial" w:cs="Arial"/>
              </w:rPr>
              <w:t>3</w:t>
            </w:r>
            <w:r w:rsidRPr="39D4C2B6">
              <w:rPr>
                <w:rFonts w:ascii="Arial" w:hAnsi="Arial" w:cs="Arial"/>
              </w:rPr>
              <w:t xml:space="preserve"> min)</w:t>
            </w:r>
            <w:r w:rsidR="00487957">
              <w:rPr>
                <w:rFonts w:ascii="Arial" w:hAnsi="Arial" w:cs="Arial"/>
              </w:rPr>
              <w:t>.</w:t>
            </w:r>
          </w:p>
          <w:p w14:paraId="7699E7FE" w14:textId="77777777" w:rsidR="009047EA" w:rsidRDefault="009047EA" w:rsidP="009047EA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0965F4F6" w14:textId="753A43EB" w:rsidR="009047EA" w:rsidRDefault="009047EA" w:rsidP="009047E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ind w:right="91"/>
              <w:jc w:val="both"/>
              <w:rPr>
                <w:rFonts w:ascii="Arial" w:hAnsi="Arial" w:cs="Arial"/>
              </w:rPr>
            </w:pPr>
            <w:r w:rsidRPr="39D4C2B6">
              <w:rPr>
                <w:rFonts w:ascii="Arial" w:hAnsi="Arial" w:cs="Arial"/>
              </w:rPr>
              <w:t xml:space="preserve">Representante de sujeto obligado (mensaje libre de </w:t>
            </w:r>
            <w:r w:rsidR="00A404CA">
              <w:rPr>
                <w:rFonts w:ascii="Arial" w:hAnsi="Arial" w:cs="Arial"/>
              </w:rPr>
              <w:t>3</w:t>
            </w:r>
            <w:r w:rsidRPr="39D4C2B6">
              <w:rPr>
                <w:rFonts w:ascii="Arial" w:hAnsi="Arial" w:cs="Arial"/>
              </w:rPr>
              <w:t xml:space="preserve"> min)</w:t>
            </w:r>
            <w:r w:rsidR="00487957">
              <w:rPr>
                <w:rFonts w:ascii="Arial" w:hAnsi="Arial" w:cs="Arial"/>
              </w:rPr>
              <w:t>.</w:t>
            </w:r>
          </w:p>
          <w:p w14:paraId="2773343F" w14:textId="4FD9E530" w:rsidR="009047EA" w:rsidRDefault="009047EA" w:rsidP="009047EA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09A8152E" w14:textId="3E018183" w:rsidR="009047EA" w:rsidRDefault="009047EA" w:rsidP="009047E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ind w:right="91"/>
              <w:jc w:val="both"/>
              <w:rPr>
                <w:rFonts w:ascii="Arial" w:hAnsi="Arial" w:cs="Arial"/>
              </w:rPr>
            </w:pPr>
            <w:r w:rsidRPr="39D4C2B6">
              <w:rPr>
                <w:rFonts w:ascii="Arial" w:hAnsi="Arial" w:cs="Arial"/>
              </w:rPr>
              <w:t xml:space="preserve">Representante del INAI (mensaje libre </w:t>
            </w:r>
            <w:r w:rsidR="00A404CA">
              <w:rPr>
                <w:rFonts w:ascii="Arial" w:hAnsi="Arial" w:cs="Arial"/>
              </w:rPr>
              <w:t>3</w:t>
            </w:r>
            <w:r w:rsidRPr="39D4C2B6">
              <w:rPr>
                <w:rFonts w:ascii="Arial" w:hAnsi="Arial" w:cs="Arial"/>
              </w:rPr>
              <w:t xml:space="preserve"> min)</w:t>
            </w:r>
            <w:r w:rsidR="00487957">
              <w:rPr>
                <w:rFonts w:ascii="Arial" w:hAnsi="Arial" w:cs="Arial"/>
              </w:rPr>
              <w:t>.</w:t>
            </w:r>
          </w:p>
          <w:p w14:paraId="68AAC2EF" w14:textId="152B5CA8" w:rsidR="009047EA" w:rsidRPr="00A404CA" w:rsidRDefault="009047EA" w:rsidP="00A404CA">
            <w:pPr>
              <w:pStyle w:val="TableParagraph"/>
              <w:spacing w:line="242" w:lineRule="auto"/>
              <w:rPr>
                <w:rFonts w:ascii="Arial" w:hAnsi="Arial" w:cs="Arial"/>
                <w:b/>
                <w:bCs/>
              </w:rPr>
            </w:pPr>
          </w:p>
        </w:tc>
      </w:tr>
      <w:tr w:rsidR="39D4C2B6" w14:paraId="595D992A" w14:textId="77777777" w:rsidTr="00873C81">
        <w:trPr>
          <w:trHeight w:val="1155"/>
        </w:trPr>
        <w:tc>
          <w:tcPr>
            <w:tcW w:w="2286" w:type="dxa"/>
          </w:tcPr>
          <w:p w14:paraId="336A7539" w14:textId="77777777" w:rsidR="00255DBD" w:rsidRDefault="00255DBD" w:rsidP="00255DBD">
            <w:pPr>
              <w:pStyle w:val="Textoindependiente"/>
              <w:rPr>
                <w:rFonts w:ascii="Arial" w:eastAsia="Arial" w:hAnsi="Arial" w:cs="Arial"/>
                <w:b/>
                <w:color w:val="323130"/>
              </w:rPr>
            </w:pPr>
          </w:p>
          <w:p w14:paraId="0DD9934F" w14:textId="232480AD" w:rsidR="009047EA" w:rsidRDefault="009047EA" w:rsidP="009047EA">
            <w:pPr>
              <w:pStyle w:val="Textoindependiente"/>
              <w:jc w:val="center"/>
              <w:rPr>
                <w:rFonts w:ascii="Arial" w:eastAsia="Arial" w:hAnsi="Arial" w:cs="Arial"/>
                <w:b/>
                <w:bCs/>
                <w:color w:val="323130"/>
              </w:rPr>
            </w:pPr>
            <w:r w:rsidRPr="009047EA">
              <w:rPr>
                <w:rFonts w:ascii="Arial" w:hAnsi="Arial" w:cs="Arial"/>
                <w:b/>
                <w:bCs/>
              </w:rPr>
              <w:t>(</w:t>
            </w:r>
            <w:r w:rsidR="00A404CA">
              <w:rPr>
                <w:rFonts w:ascii="Arial" w:hAnsi="Arial" w:cs="Arial"/>
                <w:b/>
                <w:bCs/>
              </w:rPr>
              <w:t>5</w:t>
            </w:r>
            <w:r w:rsidRPr="009047EA">
              <w:rPr>
                <w:rFonts w:ascii="Arial" w:hAnsi="Arial" w:cs="Arial"/>
                <w:b/>
                <w:bCs/>
              </w:rPr>
              <w:t xml:space="preserve"> min)</w:t>
            </w:r>
          </w:p>
          <w:p w14:paraId="0B58D854" w14:textId="77777777" w:rsidR="009047EA" w:rsidRPr="009047EA" w:rsidRDefault="009047EA" w:rsidP="009047EA">
            <w:pPr>
              <w:pStyle w:val="Textoindependiente"/>
              <w:jc w:val="center"/>
              <w:rPr>
                <w:rFonts w:ascii="Arial" w:eastAsia="Arial" w:hAnsi="Arial" w:cs="Arial"/>
                <w:b/>
                <w:bCs/>
                <w:color w:val="323130"/>
              </w:rPr>
            </w:pPr>
          </w:p>
          <w:p w14:paraId="5EC4FDC5" w14:textId="5F789FDC" w:rsidR="75D838D4" w:rsidRDefault="75D838D4" w:rsidP="009047EA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9" w:type="dxa"/>
          </w:tcPr>
          <w:p w14:paraId="47CB68C6" w14:textId="4E4F6262" w:rsidR="75D838D4" w:rsidRDefault="75D838D4" w:rsidP="71605CE5">
            <w:pPr>
              <w:pStyle w:val="TableParagraph"/>
              <w:spacing w:before="2" w:line="242" w:lineRule="auto"/>
              <w:ind w:left="110"/>
              <w:rPr>
                <w:rFonts w:ascii="Arial" w:hAnsi="Arial" w:cs="Arial"/>
                <w:b/>
                <w:bCs/>
              </w:rPr>
            </w:pPr>
          </w:p>
          <w:p w14:paraId="689DA417" w14:textId="77777777" w:rsidR="00255DBD" w:rsidRDefault="00255DBD" w:rsidP="009047EA">
            <w:pPr>
              <w:pStyle w:val="TableParagraph"/>
              <w:spacing w:before="2" w:line="242" w:lineRule="auto"/>
              <w:rPr>
                <w:rFonts w:ascii="Arial" w:hAnsi="Arial" w:cs="Arial"/>
                <w:b/>
                <w:bCs/>
              </w:rPr>
            </w:pPr>
          </w:p>
          <w:p w14:paraId="64DD3DA5" w14:textId="14A5F700" w:rsidR="75D838D4" w:rsidRPr="00255DBD" w:rsidRDefault="00EB7BED" w:rsidP="008C770E">
            <w:pPr>
              <w:pStyle w:val="TableParagraph"/>
              <w:spacing w:before="2" w:line="242" w:lineRule="auto"/>
              <w:ind w:left="470"/>
              <w:rPr>
                <w:rFonts w:ascii="Arial" w:hAnsi="Arial" w:cs="Arial"/>
                <w:b/>
                <w:bCs/>
              </w:rPr>
            </w:pPr>
            <w:r w:rsidRPr="71605CE5">
              <w:rPr>
                <w:rFonts w:ascii="Arial" w:hAnsi="Arial" w:cs="Arial"/>
                <w:b/>
                <w:bCs/>
              </w:rPr>
              <w:t xml:space="preserve">Firma del </w:t>
            </w:r>
            <w:r w:rsidR="00890A7B">
              <w:rPr>
                <w:rFonts w:ascii="Arial" w:hAnsi="Arial" w:cs="Arial"/>
                <w:b/>
                <w:bCs/>
              </w:rPr>
              <w:t>A</w:t>
            </w:r>
            <w:r w:rsidRPr="71605CE5">
              <w:rPr>
                <w:rFonts w:ascii="Arial" w:hAnsi="Arial" w:cs="Arial"/>
                <w:b/>
                <w:bCs/>
              </w:rPr>
              <w:t xml:space="preserve">cta </w:t>
            </w:r>
            <w:r w:rsidR="00890A7B">
              <w:rPr>
                <w:rFonts w:ascii="Arial" w:hAnsi="Arial" w:cs="Arial"/>
                <w:b/>
                <w:bCs/>
              </w:rPr>
              <w:t xml:space="preserve">de Instalación de la </w:t>
            </w:r>
            <w:r w:rsidR="00BD6985">
              <w:rPr>
                <w:rFonts w:ascii="Arial" w:hAnsi="Arial" w:cs="Arial"/>
                <w:b/>
                <w:bCs/>
              </w:rPr>
              <w:t xml:space="preserve">Red Local de </w:t>
            </w:r>
            <w:r w:rsidR="00255DBD">
              <w:rPr>
                <w:rFonts w:ascii="Arial" w:hAnsi="Arial" w:cs="Arial"/>
                <w:b/>
                <w:bCs/>
              </w:rPr>
              <w:t>Socialización</w:t>
            </w:r>
            <w:r w:rsidR="00255DBD" w:rsidRPr="0004338F">
              <w:rPr>
                <w:rFonts w:ascii="Arial" w:hAnsi="Arial" w:cs="Arial"/>
              </w:rPr>
              <w:t xml:space="preserve"> </w:t>
            </w:r>
            <w:r w:rsidR="00255DBD" w:rsidRPr="00255DBD">
              <w:rPr>
                <w:rFonts w:ascii="Arial" w:hAnsi="Arial" w:cs="Arial"/>
              </w:rPr>
              <w:t>y</w:t>
            </w:r>
            <w:r w:rsidRPr="00255DBD">
              <w:rPr>
                <w:rFonts w:ascii="Arial" w:hAnsi="Arial" w:cs="Arial"/>
              </w:rPr>
              <w:t xml:space="preserve"> toma de fotografía oficial</w:t>
            </w:r>
            <w:r w:rsidR="00487957">
              <w:rPr>
                <w:rFonts w:ascii="Arial" w:hAnsi="Arial" w:cs="Arial"/>
              </w:rPr>
              <w:t>.</w:t>
            </w:r>
          </w:p>
        </w:tc>
      </w:tr>
      <w:tr w:rsidR="71605CE5" w14:paraId="1206EADE" w14:textId="77777777" w:rsidTr="007F2968">
        <w:trPr>
          <w:trHeight w:val="1128"/>
        </w:trPr>
        <w:tc>
          <w:tcPr>
            <w:tcW w:w="2286" w:type="dxa"/>
          </w:tcPr>
          <w:p w14:paraId="03304CAF" w14:textId="77777777" w:rsidR="009047EA" w:rsidRDefault="009047EA" w:rsidP="009047EA">
            <w:pPr>
              <w:pStyle w:val="TableParagraph"/>
              <w:spacing w:line="272" w:lineRule="exact"/>
              <w:ind w:left="110"/>
              <w:jc w:val="center"/>
              <w:rPr>
                <w:rFonts w:ascii="Arial" w:hAnsi="Arial" w:cs="Arial"/>
                <w:b/>
                <w:bCs/>
              </w:rPr>
            </w:pPr>
          </w:p>
          <w:p w14:paraId="1A6320AE" w14:textId="77777777" w:rsidR="009047EA" w:rsidRDefault="009047EA" w:rsidP="009047EA">
            <w:pPr>
              <w:pStyle w:val="TableParagraph"/>
              <w:spacing w:line="272" w:lineRule="exact"/>
              <w:ind w:left="110"/>
              <w:jc w:val="center"/>
              <w:rPr>
                <w:rFonts w:ascii="Arial" w:hAnsi="Arial" w:cs="Arial"/>
                <w:b/>
                <w:bCs/>
              </w:rPr>
            </w:pPr>
          </w:p>
          <w:p w14:paraId="33ED1A22" w14:textId="6EFA7B8F" w:rsidR="00AF3C2A" w:rsidRPr="009047EA" w:rsidRDefault="009047EA" w:rsidP="009047EA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bCs/>
              </w:rPr>
            </w:pPr>
            <w:r w:rsidRPr="009047EA">
              <w:rPr>
                <w:rFonts w:ascii="Arial" w:hAnsi="Arial" w:cs="Arial"/>
                <w:b/>
                <w:bCs/>
              </w:rPr>
              <w:t>(10 min)</w:t>
            </w:r>
          </w:p>
        </w:tc>
        <w:tc>
          <w:tcPr>
            <w:tcW w:w="6669" w:type="dxa"/>
          </w:tcPr>
          <w:p w14:paraId="080D7C7B" w14:textId="02551226" w:rsidR="00301390" w:rsidRPr="00301390" w:rsidRDefault="700DB5A1" w:rsidP="008C770E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spacing w:before="290" w:line="292" w:lineRule="exact"/>
              <w:ind w:left="325" w:right="91"/>
              <w:jc w:val="center"/>
              <w:rPr>
                <w:rFonts w:ascii="Arial" w:hAnsi="Arial" w:cs="Arial"/>
                <w:b/>
                <w:bCs/>
              </w:rPr>
            </w:pPr>
            <w:r w:rsidRPr="00F36BB8">
              <w:rPr>
                <w:rFonts w:ascii="Arial" w:hAnsi="Arial" w:cs="Arial"/>
                <w:b/>
                <w:bCs/>
              </w:rPr>
              <w:t xml:space="preserve">Presentación del Plan Local de Socialización </w:t>
            </w:r>
            <w:r w:rsidRPr="0004338F">
              <w:rPr>
                <w:rFonts w:ascii="Arial" w:hAnsi="Arial" w:cs="Arial"/>
              </w:rPr>
              <w:t>por la persona designada del Organismo garante local</w:t>
            </w:r>
            <w:r w:rsidR="00487957">
              <w:rPr>
                <w:rFonts w:ascii="Arial" w:hAnsi="Arial" w:cs="Arial"/>
              </w:rPr>
              <w:t>.</w:t>
            </w:r>
          </w:p>
        </w:tc>
      </w:tr>
      <w:tr w:rsidR="71605CE5" w14:paraId="24CE82B8" w14:textId="77777777" w:rsidTr="00873C81">
        <w:trPr>
          <w:trHeight w:val="300"/>
        </w:trPr>
        <w:tc>
          <w:tcPr>
            <w:tcW w:w="2286" w:type="dxa"/>
          </w:tcPr>
          <w:p w14:paraId="67EC48C2" w14:textId="77777777" w:rsidR="009047EA" w:rsidRDefault="009047EA" w:rsidP="009047EA">
            <w:pPr>
              <w:pStyle w:val="TableParagraph"/>
              <w:spacing w:line="272" w:lineRule="exact"/>
              <w:ind w:left="110"/>
              <w:jc w:val="center"/>
              <w:rPr>
                <w:rFonts w:ascii="Arial" w:hAnsi="Arial" w:cs="Arial"/>
                <w:b/>
                <w:bCs/>
              </w:rPr>
            </w:pPr>
          </w:p>
          <w:p w14:paraId="78130A8A" w14:textId="77777777" w:rsidR="009047EA" w:rsidRDefault="009047EA" w:rsidP="009047EA">
            <w:pPr>
              <w:pStyle w:val="TableParagraph"/>
              <w:spacing w:line="272" w:lineRule="exact"/>
              <w:ind w:left="110"/>
              <w:jc w:val="center"/>
              <w:rPr>
                <w:rFonts w:ascii="Arial" w:hAnsi="Arial" w:cs="Arial"/>
                <w:b/>
                <w:bCs/>
              </w:rPr>
            </w:pPr>
          </w:p>
          <w:p w14:paraId="5F6FB37B" w14:textId="6EB02F4A" w:rsidR="009047EA" w:rsidRPr="009047EA" w:rsidRDefault="009047EA" w:rsidP="009047EA">
            <w:pPr>
              <w:pStyle w:val="TableParagraph"/>
              <w:spacing w:line="272" w:lineRule="exact"/>
              <w:ind w:left="110"/>
              <w:jc w:val="center"/>
              <w:rPr>
                <w:rFonts w:ascii="Arial" w:hAnsi="Arial" w:cs="Arial"/>
                <w:b/>
                <w:bCs/>
              </w:rPr>
            </w:pPr>
            <w:r w:rsidRPr="009047EA">
              <w:rPr>
                <w:rFonts w:ascii="Arial" w:hAnsi="Arial" w:cs="Arial"/>
                <w:b/>
                <w:bCs/>
              </w:rPr>
              <w:t>(7 min.)</w:t>
            </w:r>
          </w:p>
          <w:p w14:paraId="7D2AD9C0" w14:textId="651564CA" w:rsidR="00160B8A" w:rsidRPr="009047EA" w:rsidRDefault="00160B8A" w:rsidP="009047EA">
            <w:pPr>
              <w:pStyle w:val="Textoindependiente"/>
              <w:ind w:left="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669" w:type="dxa"/>
          </w:tcPr>
          <w:p w14:paraId="7AA3F107" w14:textId="1606489D" w:rsidR="700DB5A1" w:rsidRPr="000146B7" w:rsidRDefault="00255DBD" w:rsidP="0004338F">
            <w:pPr>
              <w:pStyle w:val="Textoindependiente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DBD">
              <w:rPr>
                <w:rFonts w:ascii="Arial" w:hAnsi="Arial" w:cs="Arial"/>
                <w:b/>
                <w:bCs/>
                <w:sz w:val="22"/>
                <w:szCs w:val="22"/>
              </w:rPr>
              <w:t>Presentación de innovación del PlanDAI (actividad a cargo del INAI).</w:t>
            </w:r>
          </w:p>
          <w:p w14:paraId="02E334D6" w14:textId="1602BE8E" w:rsidR="71605CE5" w:rsidRPr="000146B7" w:rsidRDefault="000146B7" w:rsidP="00160B8A">
            <w:pPr>
              <w:pStyle w:val="Textoindependiente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000146B7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Comisionada </w:t>
            </w:r>
            <w:r w:rsidR="5949F1D3" w:rsidRPr="000146B7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Blanca Lilia Ibarra</w:t>
            </w:r>
            <w:r w:rsidR="009047EA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o </w:t>
            </w:r>
            <w:r w:rsidR="00767968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personal</w:t>
            </w:r>
            <w:r w:rsidR="009047EA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del INAI</w:t>
            </w:r>
            <w:r w:rsidR="00487957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51B16C66" w14:textId="61D6A776" w:rsidR="00AD43B3" w:rsidRPr="00887379" w:rsidRDefault="00AD43B3" w:rsidP="00160B8A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71605CE5" w14:paraId="7709F55E" w14:textId="77777777" w:rsidTr="00873C81">
        <w:trPr>
          <w:trHeight w:val="300"/>
        </w:trPr>
        <w:tc>
          <w:tcPr>
            <w:tcW w:w="2286" w:type="dxa"/>
          </w:tcPr>
          <w:p w14:paraId="74649464" w14:textId="77777777" w:rsidR="009047EA" w:rsidRDefault="009047EA" w:rsidP="009047EA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  <w:p w14:paraId="6F703525" w14:textId="43537963" w:rsidR="71605CE5" w:rsidRPr="009047EA" w:rsidRDefault="009047EA" w:rsidP="009047EA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EA">
              <w:rPr>
                <w:rFonts w:ascii="Arial" w:hAnsi="Arial" w:cs="Arial"/>
                <w:b/>
                <w:bCs/>
              </w:rPr>
              <w:t>(3 horas)</w:t>
            </w:r>
          </w:p>
        </w:tc>
        <w:tc>
          <w:tcPr>
            <w:tcW w:w="6669" w:type="dxa"/>
          </w:tcPr>
          <w:p w14:paraId="5D6B180D" w14:textId="178C6999" w:rsidR="700DB5A1" w:rsidRPr="009047EA" w:rsidRDefault="700DB5A1" w:rsidP="009047EA">
            <w:pPr>
              <w:pStyle w:val="TableParagraph"/>
              <w:numPr>
                <w:ilvl w:val="0"/>
                <w:numId w:val="23"/>
              </w:numPr>
              <w:spacing w:line="242" w:lineRule="auto"/>
              <w:rPr>
                <w:rFonts w:ascii="Arial" w:hAnsi="Arial" w:cs="Arial"/>
                <w:b/>
                <w:bCs/>
              </w:rPr>
            </w:pPr>
            <w:r w:rsidRPr="71605CE5">
              <w:rPr>
                <w:rFonts w:ascii="Arial" w:hAnsi="Arial" w:cs="Arial"/>
                <w:b/>
                <w:bCs/>
              </w:rPr>
              <w:t xml:space="preserve">Primera sesión del curso-taller de </w:t>
            </w:r>
            <w:r w:rsidR="00525638">
              <w:rPr>
                <w:rFonts w:ascii="Arial" w:hAnsi="Arial" w:cs="Arial"/>
                <w:b/>
                <w:bCs/>
              </w:rPr>
              <w:t xml:space="preserve">formación de </w:t>
            </w:r>
            <w:r w:rsidRPr="71605CE5">
              <w:rPr>
                <w:rFonts w:ascii="Arial" w:hAnsi="Arial" w:cs="Arial"/>
                <w:b/>
                <w:bCs/>
              </w:rPr>
              <w:t>personas facilitadoras</w:t>
            </w:r>
            <w:r w:rsidR="009047EA">
              <w:rPr>
                <w:rFonts w:ascii="Arial" w:hAnsi="Arial" w:cs="Arial"/>
                <w:b/>
                <w:bCs/>
              </w:rPr>
              <w:t xml:space="preserve"> </w:t>
            </w:r>
            <w:r w:rsidR="00BD1CE9" w:rsidRPr="009047EA">
              <w:rPr>
                <w:rFonts w:ascii="Arial" w:hAnsi="Arial" w:cs="Arial"/>
                <w:b/>
                <w:bCs/>
              </w:rPr>
              <w:t xml:space="preserve">por personal del </w:t>
            </w:r>
            <w:r w:rsidRPr="009047EA">
              <w:rPr>
                <w:rFonts w:ascii="Arial" w:hAnsi="Arial" w:cs="Arial"/>
                <w:b/>
                <w:bCs/>
              </w:rPr>
              <w:t>INAI.</w:t>
            </w:r>
          </w:p>
          <w:p w14:paraId="4D70408F" w14:textId="77777777" w:rsidR="00747C17" w:rsidRDefault="00747C17" w:rsidP="00747C17">
            <w:pPr>
              <w:pStyle w:val="TableParagraph"/>
              <w:spacing w:line="242" w:lineRule="auto"/>
              <w:ind w:left="110"/>
              <w:rPr>
                <w:rFonts w:ascii="Arial" w:hAnsi="Arial" w:cs="Arial"/>
                <w:b/>
                <w:bCs/>
              </w:rPr>
            </w:pPr>
          </w:p>
          <w:p w14:paraId="48F193B3" w14:textId="40211CBF" w:rsidR="00747C17" w:rsidRPr="00747C17" w:rsidRDefault="00747C17" w:rsidP="00747C17">
            <w:pPr>
              <w:pStyle w:val="TableParagraph"/>
              <w:spacing w:line="242" w:lineRule="auto"/>
              <w:ind w:left="1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71605CE5">
              <w:rPr>
                <w:rFonts w:ascii="Arial" w:hAnsi="Arial" w:cs="Arial"/>
                <w:b/>
                <w:bCs/>
              </w:rPr>
              <w:t xml:space="preserve">or </w:t>
            </w:r>
            <w:r>
              <w:rPr>
                <w:rFonts w:ascii="Arial" w:hAnsi="Arial" w:cs="Arial"/>
                <w:b/>
                <w:bCs/>
              </w:rPr>
              <w:t>personal d</w:t>
            </w:r>
            <w:r w:rsidRPr="71605CE5">
              <w:rPr>
                <w:rFonts w:ascii="Arial" w:hAnsi="Arial" w:cs="Arial"/>
                <w:b/>
                <w:bCs/>
              </w:rPr>
              <w:t>el INA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  <w:p w14:paraId="61AEA837" w14:textId="4F108CAC" w:rsidR="007277DD" w:rsidRDefault="007277DD" w:rsidP="00906AA1">
            <w:pPr>
              <w:pStyle w:val="TableParagraph"/>
              <w:spacing w:before="282"/>
              <w:jc w:val="both"/>
              <w:rPr>
                <w:rFonts w:ascii="Arial" w:hAnsi="Arial" w:cs="Arial"/>
              </w:rPr>
            </w:pPr>
            <w:r w:rsidRPr="007277DD">
              <w:rPr>
                <w:rFonts w:ascii="Arial" w:hAnsi="Arial" w:cs="Arial"/>
              </w:rPr>
              <w:t xml:space="preserve">Se abordarán elementos </w:t>
            </w:r>
            <w:r w:rsidRPr="007277DD">
              <w:rPr>
                <w:rFonts w:ascii="Arial" w:hAnsi="Arial" w:cs="Arial"/>
              </w:rPr>
              <w:t xml:space="preserve">obre el derecho de acceso a la información: qué es, cómo está regulado y cómo </w:t>
            </w:r>
            <w:r>
              <w:rPr>
                <w:rFonts w:ascii="Arial" w:hAnsi="Arial" w:cs="Arial"/>
              </w:rPr>
              <w:t xml:space="preserve">se </w:t>
            </w:r>
            <w:r w:rsidR="00906AA1">
              <w:rPr>
                <w:rFonts w:ascii="Arial" w:hAnsi="Arial" w:cs="Arial"/>
              </w:rPr>
              <w:t xml:space="preserve">realizan </w:t>
            </w:r>
            <w:r w:rsidRPr="007277DD">
              <w:rPr>
                <w:rFonts w:ascii="Arial" w:hAnsi="Arial" w:cs="Arial"/>
              </w:rPr>
              <w:t>solicitud</w:t>
            </w:r>
            <w:r w:rsidR="00906AA1">
              <w:rPr>
                <w:rFonts w:ascii="Arial" w:hAnsi="Arial" w:cs="Arial"/>
              </w:rPr>
              <w:t>es</w:t>
            </w:r>
            <w:r w:rsidRPr="007277DD">
              <w:rPr>
                <w:rFonts w:ascii="Arial" w:hAnsi="Arial" w:cs="Arial"/>
              </w:rPr>
              <w:t xml:space="preserve"> de información de manera práctica</w:t>
            </w:r>
            <w:r w:rsidR="00906AA1">
              <w:rPr>
                <w:rFonts w:ascii="Arial" w:hAnsi="Arial" w:cs="Arial"/>
              </w:rPr>
              <w:t>.</w:t>
            </w:r>
          </w:p>
        </w:tc>
      </w:tr>
      <w:tr w:rsidR="009047EA" w14:paraId="585E6574" w14:textId="77777777" w:rsidTr="0034462B">
        <w:trPr>
          <w:trHeight w:val="300"/>
        </w:trPr>
        <w:tc>
          <w:tcPr>
            <w:tcW w:w="8955" w:type="dxa"/>
            <w:gridSpan w:val="2"/>
          </w:tcPr>
          <w:p w14:paraId="73CE9CB3" w14:textId="4F662A82" w:rsidR="009047EA" w:rsidRPr="71605CE5" w:rsidRDefault="009047EA" w:rsidP="009047EA">
            <w:pPr>
              <w:pStyle w:val="TableParagraph"/>
              <w:spacing w:line="242" w:lineRule="auto"/>
              <w:ind w:left="4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 Paralela</w:t>
            </w:r>
          </w:p>
        </w:tc>
      </w:tr>
      <w:tr w:rsidR="009047EA" w14:paraId="4498022E" w14:textId="77777777" w:rsidTr="00873C81">
        <w:trPr>
          <w:trHeight w:val="300"/>
        </w:trPr>
        <w:tc>
          <w:tcPr>
            <w:tcW w:w="2286" w:type="dxa"/>
          </w:tcPr>
          <w:p w14:paraId="1375D642" w14:textId="77777777" w:rsidR="009047EA" w:rsidRDefault="009047EA" w:rsidP="009047EA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37A0B6" w14:textId="77777777" w:rsidR="009047EA" w:rsidRDefault="009047EA" w:rsidP="009047EA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6DB437" w14:textId="77777777" w:rsidR="009047EA" w:rsidRDefault="009047EA" w:rsidP="009047EA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F93601" w14:textId="77777777" w:rsidR="009047EA" w:rsidRDefault="009047EA" w:rsidP="009047EA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9696BC" w14:textId="77777777" w:rsidR="009047EA" w:rsidRDefault="009047EA" w:rsidP="009047EA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C773E5" w14:textId="07F9A218" w:rsidR="009047EA" w:rsidRDefault="009047EA" w:rsidP="009047EA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5F1F8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767968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  <w:r w:rsidRPr="005F1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min)</w:t>
            </w:r>
          </w:p>
        </w:tc>
        <w:tc>
          <w:tcPr>
            <w:tcW w:w="6669" w:type="dxa"/>
          </w:tcPr>
          <w:p w14:paraId="57861E65" w14:textId="34A7FA6D" w:rsidR="009047EA" w:rsidRPr="009348C8" w:rsidRDefault="009047EA" w:rsidP="009047EA">
            <w:pPr>
              <w:pStyle w:val="TableParagraph"/>
              <w:numPr>
                <w:ilvl w:val="0"/>
                <w:numId w:val="23"/>
              </w:numPr>
              <w:spacing w:before="2" w:line="288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1F8C">
              <w:rPr>
                <w:rFonts w:ascii="Arial" w:hAnsi="Arial" w:cs="Arial"/>
                <w:b/>
                <w:bCs/>
              </w:rPr>
              <w:t xml:space="preserve">Mesa de diálogo “Beneficios de sumarse a la Política Nacional de Datos Abiertos” </w:t>
            </w:r>
          </w:p>
          <w:p w14:paraId="4F48F9D5" w14:textId="1E23D621" w:rsidR="009047EA" w:rsidRDefault="009047EA" w:rsidP="009047EA">
            <w:pPr>
              <w:pStyle w:val="TableParagraph"/>
              <w:spacing w:before="2" w:line="288" w:lineRule="exact"/>
              <w:rPr>
                <w:rFonts w:ascii="Arial" w:hAnsi="Arial" w:cs="Arial"/>
                <w:b/>
                <w:bCs/>
              </w:rPr>
            </w:pPr>
          </w:p>
          <w:p w14:paraId="3DA544DC" w14:textId="77777777" w:rsidR="009047EA" w:rsidRPr="009348C8" w:rsidRDefault="009047EA" w:rsidP="009047EA">
            <w:pPr>
              <w:pStyle w:val="TableParagraph"/>
              <w:spacing w:before="2" w:line="288" w:lineRule="exact"/>
              <w:rPr>
                <w:rFonts w:ascii="Arial" w:hAnsi="Arial" w:cs="Arial"/>
                <w:b/>
                <w:bCs/>
              </w:rPr>
            </w:pPr>
          </w:p>
          <w:p w14:paraId="084F75A8" w14:textId="62298C80" w:rsidR="009047EA" w:rsidRPr="005F1F8C" w:rsidRDefault="009047EA" w:rsidP="009047EA">
            <w:pPr>
              <w:pStyle w:val="TableParagraph"/>
              <w:spacing w:before="2" w:line="288" w:lineRule="exact"/>
              <w:jc w:val="both"/>
              <w:rPr>
                <w:rFonts w:ascii="Arial" w:hAnsi="Arial" w:cs="Arial"/>
              </w:rPr>
            </w:pPr>
            <w:r w:rsidRPr="009348C8">
              <w:rPr>
                <w:rFonts w:ascii="Arial" w:hAnsi="Arial" w:cs="Arial"/>
              </w:rPr>
              <w:t xml:space="preserve">Dirigida </w:t>
            </w:r>
            <w:r w:rsidRPr="005F1F8C">
              <w:rPr>
                <w:rFonts w:ascii="Arial" w:hAnsi="Arial" w:cs="Arial"/>
              </w:rPr>
              <w:t xml:space="preserve">a Titulares de los sujetos obligados del estado con el propósito de que conozcan y se sumen a la Políticas Nacional de Datos Abiertos y será impartida presencial por </w:t>
            </w:r>
            <w:r w:rsidR="00767968">
              <w:rPr>
                <w:rFonts w:ascii="Arial" w:hAnsi="Arial" w:cs="Arial"/>
              </w:rPr>
              <w:t xml:space="preserve">la </w:t>
            </w:r>
            <w:r w:rsidRPr="005F1F8C">
              <w:rPr>
                <w:rFonts w:ascii="Arial" w:hAnsi="Arial" w:cs="Arial"/>
              </w:rPr>
              <w:t>Comisionada Blanca Lilia Ibarra Cadena o directivos del INAI.</w:t>
            </w:r>
          </w:p>
          <w:p w14:paraId="6B615750" w14:textId="77777777" w:rsidR="009047EA" w:rsidRPr="005F1F8C" w:rsidRDefault="009047EA" w:rsidP="009047EA">
            <w:pPr>
              <w:pStyle w:val="TableParagraph"/>
              <w:spacing w:before="2" w:line="288" w:lineRule="exact"/>
              <w:ind w:left="777"/>
              <w:jc w:val="both"/>
              <w:rPr>
                <w:rFonts w:ascii="Arial" w:hAnsi="Arial" w:cs="Arial"/>
              </w:rPr>
            </w:pPr>
          </w:p>
          <w:p w14:paraId="105F9B7D" w14:textId="471C56DE" w:rsidR="009047EA" w:rsidRPr="009348C8" w:rsidRDefault="009047EA" w:rsidP="009047EA">
            <w:pPr>
              <w:pStyle w:val="TableParagraph"/>
              <w:spacing w:before="2" w:line="288" w:lineRule="exact"/>
              <w:jc w:val="both"/>
              <w:rPr>
                <w:rFonts w:ascii="Arial" w:hAnsi="Arial" w:cs="Arial"/>
              </w:rPr>
            </w:pPr>
            <w:r w:rsidRPr="005F1F8C">
              <w:rPr>
                <w:rFonts w:ascii="Arial" w:hAnsi="Arial" w:cs="Arial"/>
              </w:rPr>
              <w:t>El organismo garante deberá convocar a l</w:t>
            </w:r>
            <w:r w:rsidR="00767968">
              <w:rPr>
                <w:rFonts w:ascii="Arial" w:hAnsi="Arial" w:cs="Arial"/>
              </w:rPr>
              <w:t>as personas Ti</w:t>
            </w:r>
            <w:r w:rsidRPr="005F1F8C">
              <w:rPr>
                <w:rFonts w:ascii="Arial" w:hAnsi="Arial" w:cs="Arial"/>
              </w:rPr>
              <w:t>tulares</w:t>
            </w:r>
            <w:r w:rsidRPr="009348C8">
              <w:rPr>
                <w:rFonts w:ascii="Arial" w:hAnsi="Arial" w:cs="Arial"/>
              </w:rPr>
              <w:t xml:space="preserve"> </w:t>
            </w:r>
            <w:r w:rsidR="00767968">
              <w:rPr>
                <w:rFonts w:ascii="Arial" w:hAnsi="Arial" w:cs="Arial"/>
              </w:rPr>
              <w:t xml:space="preserve">de sus sujetos </w:t>
            </w:r>
            <w:r w:rsidRPr="009348C8">
              <w:rPr>
                <w:rFonts w:ascii="Arial" w:hAnsi="Arial" w:cs="Arial"/>
              </w:rPr>
              <w:t>obligados para la misma fecha y hora del curso</w:t>
            </w:r>
            <w:r w:rsidR="00767968">
              <w:rPr>
                <w:rFonts w:ascii="Arial" w:hAnsi="Arial" w:cs="Arial"/>
              </w:rPr>
              <w:t>-</w:t>
            </w:r>
            <w:r w:rsidRPr="009348C8">
              <w:rPr>
                <w:rFonts w:ascii="Arial" w:hAnsi="Arial" w:cs="Arial"/>
              </w:rPr>
              <w:t xml:space="preserve">taller </w:t>
            </w:r>
            <w:r w:rsidRPr="009348C8">
              <w:rPr>
                <w:rFonts w:ascii="Arial" w:hAnsi="Arial" w:cs="Arial"/>
              </w:rPr>
              <w:lastRenderedPageBreak/>
              <w:t>de personas facilitadoras. Asimismo, deberá disponer de los enlaces electrónicos para la transmisión de la conferencia, en el caso de que resulte necesario difundir de manera directa la mesa de dialogo.</w:t>
            </w:r>
          </w:p>
          <w:p w14:paraId="38BB015A" w14:textId="77777777" w:rsidR="009047EA" w:rsidRDefault="009047EA" w:rsidP="009047EA">
            <w:pPr>
              <w:pStyle w:val="TableParagraph"/>
              <w:spacing w:line="242" w:lineRule="auto"/>
              <w:rPr>
                <w:rFonts w:ascii="Arial" w:hAnsi="Arial" w:cs="Arial"/>
                <w:i/>
                <w:iCs/>
              </w:rPr>
            </w:pPr>
          </w:p>
          <w:p w14:paraId="72B5D422" w14:textId="7F540777" w:rsidR="009047EA" w:rsidRPr="71605CE5" w:rsidRDefault="009047EA" w:rsidP="009047EA">
            <w:pPr>
              <w:pStyle w:val="TableParagraph"/>
              <w:spacing w:line="242" w:lineRule="auto"/>
              <w:rPr>
                <w:rFonts w:ascii="Arial" w:hAnsi="Arial" w:cs="Arial"/>
                <w:b/>
                <w:bCs/>
              </w:rPr>
            </w:pPr>
            <w:r w:rsidRPr="009348C8">
              <w:rPr>
                <w:rFonts w:ascii="Arial" w:hAnsi="Arial" w:cs="Arial"/>
                <w:i/>
                <w:iCs/>
              </w:rPr>
              <w:t>Es importante señalar que es un evento paralelo a los cursos de formación y dirigido a</w:t>
            </w:r>
            <w:r w:rsidR="00767968">
              <w:rPr>
                <w:rFonts w:ascii="Arial" w:hAnsi="Arial" w:cs="Arial"/>
                <w:i/>
                <w:iCs/>
              </w:rPr>
              <w:t xml:space="preserve"> Titulares de los</w:t>
            </w:r>
            <w:r w:rsidRPr="009348C8">
              <w:rPr>
                <w:rFonts w:ascii="Arial" w:hAnsi="Arial" w:cs="Arial"/>
                <w:i/>
                <w:iCs/>
              </w:rPr>
              <w:t xml:space="preserve"> sujetos obligados, por lo que esta actividad no interfiere con las demás </w:t>
            </w:r>
            <w:r w:rsidR="007277DD">
              <w:rPr>
                <w:rFonts w:ascii="Arial" w:hAnsi="Arial" w:cs="Arial"/>
                <w:i/>
                <w:iCs/>
              </w:rPr>
              <w:t>programadas</w:t>
            </w:r>
            <w:r w:rsidRPr="009348C8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39D4C2B6" w14:paraId="188B65AF" w14:textId="77777777" w:rsidTr="00BA57CF">
        <w:trPr>
          <w:trHeight w:val="300"/>
        </w:trPr>
        <w:tc>
          <w:tcPr>
            <w:tcW w:w="8955" w:type="dxa"/>
            <w:gridSpan w:val="2"/>
            <w:shd w:val="clear" w:color="auto" w:fill="00B0F0"/>
          </w:tcPr>
          <w:p w14:paraId="34A07228" w14:textId="139E21FC" w:rsidR="7FEF2FFF" w:rsidRPr="00A404CA" w:rsidRDefault="7FEF2FFF" w:rsidP="39D4C2B6">
            <w:pPr>
              <w:pStyle w:val="Textoindependiente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404C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Día 2</w:t>
            </w:r>
          </w:p>
        </w:tc>
      </w:tr>
      <w:tr w:rsidR="39D4C2B6" w14:paraId="679578D4" w14:textId="77777777" w:rsidTr="00873C81">
        <w:trPr>
          <w:trHeight w:val="300"/>
        </w:trPr>
        <w:tc>
          <w:tcPr>
            <w:tcW w:w="2286" w:type="dxa"/>
            <w:shd w:val="clear" w:color="auto" w:fill="7030A0"/>
          </w:tcPr>
          <w:p w14:paraId="62CD2DF5" w14:textId="5F950A37" w:rsidR="39D4C2B6" w:rsidRDefault="00A404CA" w:rsidP="39D4C2B6">
            <w:pPr>
              <w:pStyle w:val="TableParagraph"/>
              <w:spacing w:line="272" w:lineRule="exact"/>
              <w:ind w:left="1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Duración</w:t>
            </w:r>
          </w:p>
        </w:tc>
        <w:tc>
          <w:tcPr>
            <w:tcW w:w="6669" w:type="dxa"/>
            <w:shd w:val="clear" w:color="auto" w:fill="7030A0"/>
          </w:tcPr>
          <w:p w14:paraId="327ECB72" w14:textId="77777777" w:rsidR="39D4C2B6" w:rsidRPr="00A404CA" w:rsidRDefault="39D4C2B6" w:rsidP="39D4C2B6">
            <w:pPr>
              <w:pStyle w:val="TableParagraph"/>
              <w:spacing w:line="272" w:lineRule="exact"/>
              <w:ind w:left="17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404CA">
              <w:rPr>
                <w:rFonts w:ascii="Arial" w:hAnsi="Arial" w:cs="Arial"/>
                <w:b/>
                <w:bCs/>
                <w:color w:val="FFFFFF" w:themeColor="background1"/>
              </w:rPr>
              <w:t>Actividad</w:t>
            </w:r>
          </w:p>
        </w:tc>
      </w:tr>
      <w:tr w:rsidR="004B7D3E" w14:paraId="17482C28" w14:textId="77777777" w:rsidTr="00873C81">
        <w:trPr>
          <w:trHeight w:val="300"/>
        </w:trPr>
        <w:tc>
          <w:tcPr>
            <w:tcW w:w="2286" w:type="dxa"/>
          </w:tcPr>
          <w:p w14:paraId="44E2947A" w14:textId="6005E80B" w:rsidR="004B7D3E" w:rsidRDefault="004B7D3E" w:rsidP="004B7D3E">
            <w:pPr>
              <w:pStyle w:val="TableParagraph"/>
              <w:rPr>
                <w:rFonts w:ascii="Arial" w:hAnsi="Arial" w:cs="Arial"/>
              </w:rPr>
            </w:pPr>
          </w:p>
          <w:p w14:paraId="6534A4A2" w14:textId="77777777" w:rsidR="004B7D3E" w:rsidRDefault="004B7D3E" w:rsidP="008C770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2C1EB6C" w14:textId="2ACF5D97" w:rsidR="008C770E" w:rsidRDefault="008C770E" w:rsidP="008C770E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047EA">
              <w:rPr>
                <w:rFonts w:ascii="Arial" w:hAnsi="Arial" w:cs="Arial"/>
                <w:b/>
                <w:bCs/>
              </w:rPr>
              <w:t>(3 horas)</w:t>
            </w:r>
          </w:p>
        </w:tc>
        <w:tc>
          <w:tcPr>
            <w:tcW w:w="6669" w:type="dxa"/>
          </w:tcPr>
          <w:p w14:paraId="22C146A1" w14:textId="77777777" w:rsidR="004B7D3E" w:rsidRDefault="004B7D3E" w:rsidP="004B7D3E">
            <w:pPr>
              <w:pStyle w:val="TableParagraph"/>
              <w:spacing w:line="242" w:lineRule="auto"/>
              <w:ind w:left="110"/>
              <w:rPr>
                <w:rFonts w:ascii="Arial" w:hAnsi="Arial" w:cs="Arial"/>
                <w:b/>
                <w:bCs/>
              </w:rPr>
            </w:pPr>
          </w:p>
          <w:p w14:paraId="6BBF5A2A" w14:textId="1AE9300B" w:rsidR="004B7D3E" w:rsidRDefault="004B7D3E" w:rsidP="007277DD">
            <w:pPr>
              <w:pStyle w:val="TableParagraph"/>
              <w:spacing w:line="242" w:lineRule="auto"/>
              <w:ind w:left="110"/>
              <w:rPr>
                <w:rFonts w:ascii="Arial" w:hAnsi="Arial" w:cs="Arial"/>
                <w:b/>
                <w:bCs/>
              </w:rPr>
            </w:pPr>
            <w:r w:rsidRPr="71605CE5">
              <w:rPr>
                <w:rFonts w:ascii="Arial" w:hAnsi="Arial" w:cs="Arial"/>
                <w:b/>
                <w:bCs/>
              </w:rPr>
              <w:t xml:space="preserve">Segunda sesión del curso-taller de </w:t>
            </w:r>
            <w:r>
              <w:rPr>
                <w:rFonts w:ascii="Arial" w:hAnsi="Arial" w:cs="Arial"/>
                <w:b/>
                <w:bCs/>
              </w:rPr>
              <w:t xml:space="preserve">formación de </w:t>
            </w:r>
            <w:r w:rsidRPr="71605CE5">
              <w:rPr>
                <w:rFonts w:ascii="Arial" w:hAnsi="Arial" w:cs="Arial"/>
                <w:b/>
                <w:bCs/>
              </w:rPr>
              <w:t>personas facilitadoras.</w:t>
            </w:r>
          </w:p>
          <w:p w14:paraId="42D7224C" w14:textId="77777777" w:rsidR="007277DD" w:rsidRDefault="007277DD" w:rsidP="007277DD">
            <w:pPr>
              <w:pStyle w:val="TableParagraph"/>
              <w:spacing w:line="242" w:lineRule="auto"/>
              <w:ind w:left="110"/>
              <w:rPr>
                <w:rFonts w:ascii="Arial" w:hAnsi="Arial" w:cs="Arial"/>
                <w:b/>
                <w:bCs/>
              </w:rPr>
            </w:pPr>
          </w:p>
          <w:p w14:paraId="5630F24A" w14:textId="05E16E15" w:rsidR="00747C17" w:rsidRPr="00747C17" w:rsidRDefault="00F51A68" w:rsidP="00747C17">
            <w:pPr>
              <w:pStyle w:val="TableParagraph"/>
              <w:spacing w:line="242" w:lineRule="auto"/>
              <w:ind w:left="1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4B7D3E" w:rsidRPr="71605CE5">
              <w:rPr>
                <w:rFonts w:ascii="Arial" w:hAnsi="Arial" w:cs="Arial"/>
                <w:b/>
                <w:bCs/>
              </w:rPr>
              <w:t xml:space="preserve">or </w:t>
            </w:r>
            <w:r w:rsidR="004B7D3E">
              <w:rPr>
                <w:rFonts w:ascii="Arial" w:hAnsi="Arial" w:cs="Arial"/>
                <w:b/>
                <w:bCs/>
              </w:rPr>
              <w:t>personal d</w:t>
            </w:r>
            <w:r w:rsidR="004B7D3E" w:rsidRPr="71605CE5">
              <w:rPr>
                <w:rFonts w:ascii="Arial" w:hAnsi="Arial" w:cs="Arial"/>
                <w:b/>
                <w:bCs/>
              </w:rPr>
              <w:t>el INAI</w:t>
            </w:r>
          </w:p>
          <w:p w14:paraId="7CC2EC0B" w14:textId="5AC3ED9A" w:rsidR="004B7D3E" w:rsidRDefault="00747C17" w:rsidP="00747C17">
            <w:pPr>
              <w:pStyle w:val="TableParagraph"/>
              <w:spacing w:before="282" w:line="242" w:lineRule="auto"/>
              <w:ind w:left="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abordará </w:t>
            </w:r>
            <w:r w:rsidRPr="00747C17">
              <w:rPr>
                <w:rFonts w:ascii="Arial" w:hAnsi="Arial" w:cs="Arial"/>
              </w:rPr>
              <w:t>cóm</w:t>
            </w:r>
            <w:r>
              <w:rPr>
                <w:rFonts w:ascii="Arial" w:hAnsi="Arial" w:cs="Arial"/>
              </w:rPr>
              <w:t>o</w:t>
            </w:r>
            <w:r w:rsidRPr="00747C17">
              <w:rPr>
                <w:rFonts w:ascii="Arial" w:hAnsi="Arial" w:cs="Arial"/>
              </w:rPr>
              <w:t xml:space="preserve"> identificar problemas y crear soluciones usando el derecho de acceso a la información</w:t>
            </w:r>
            <w:r>
              <w:rPr>
                <w:rFonts w:ascii="Arial" w:hAnsi="Arial" w:cs="Arial"/>
              </w:rPr>
              <w:t xml:space="preserve">. Se compartirá </w:t>
            </w:r>
            <w:r w:rsidRPr="00747C17">
              <w:rPr>
                <w:rFonts w:ascii="Arial" w:hAnsi="Arial" w:cs="Arial"/>
              </w:rPr>
              <w:t>una metodología que</w:t>
            </w:r>
            <w:r>
              <w:rPr>
                <w:rFonts w:ascii="Arial" w:hAnsi="Arial" w:cs="Arial"/>
              </w:rPr>
              <w:t xml:space="preserve"> </w:t>
            </w:r>
            <w:r w:rsidRPr="00747C17">
              <w:rPr>
                <w:rFonts w:ascii="Arial" w:hAnsi="Arial" w:cs="Arial"/>
              </w:rPr>
              <w:t>perm</w:t>
            </w:r>
            <w:r>
              <w:rPr>
                <w:rFonts w:ascii="Arial" w:hAnsi="Arial" w:cs="Arial"/>
              </w:rPr>
              <w:t>ita</w:t>
            </w:r>
            <w:r w:rsidRPr="00747C17">
              <w:rPr>
                <w:rFonts w:ascii="Arial" w:hAnsi="Arial" w:cs="Arial"/>
              </w:rPr>
              <w:t xml:space="preserve"> construir casos de aprovechamiento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8C770E" w14:paraId="13830920" w14:textId="77777777" w:rsidTr="006E6E76">
        <w:trPr>
          <w:trHeight w:val="300"/>
        </w:trPr>
        <w:tc>
          <w:tcPr>
            <w:tcW w:w="8955" w:type="dxa"/>
            <w:gridSpan w:val="2"/>
          </w:tcPr>
          <w:p w14:paraId="5E9BA12C" w14:textId="3F438F0C" w:rsidR="008C770E" w:rsidRDefault="008C770E" w:rsidP="008C770E">
            <w:pPr>
              <w:pStyle w:val="TableParagraph"/>
              <w:spacing w:line="242" w:lineRule="auto"/>
              <w:ind w:left="1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 Paralela</w:t>
            </w:r>
            <w:r>
              <w:rPr>
                <w:rFonts w:ascii="Arial" w:hAnsi="Arial" w:cs="Arial"/>
                <w:b/>
                <w:bCs/>
              </w:rPr>
              <w:t xml:space="preserve"> (hibrida)</w:t>
            </w:r>
          </w:p>
        </w:tc>
      </w:tr>
      <w:tr w:rsidR="008C770E" w14:paraId="071B8BD8" w14:textId="77777777" w:rsidTr="00873C81">
        <w:trPr>
          <w:trHeight w:val="300"/>
        </w:trPr>
        <w:tc>
          <w:tcPr>
            <w:tcW w:w="2286" w:type="dxa"/>
          </w:tcPr>
          <w:p w14:paraId="0A068A67" w14:textId="77777777" w:rsidR="008C770E" w:rsidRDefault="008C770E" w:rsidP="004B7D3E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485E4F0C" w14:textId="77777777" w:rsidR="008C770E" w:rsidRDefault="008C770E" w:rsidP="004B7D3E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7FD9E627" w14:textId="77777777" w:rsidR="008C770E" w:rsidRDefault="008C770E" w:rsidP="004B7D3E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16BF0982" w14:textId="77777777" w:rsidR="008C770E" w:rsidRDefault="008C770E" w:rsidP="004B7D3E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599D2E92" w14:textId="77777777" w:rsidR="008C770E" w:rsidRDefault="008C770E" w:rsidP="004B7D3E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58489397" w14:textId="77777777" w:rsidR="008C770E" w:rsidRDefault="008C770E" w:rsidP="004B7D3E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4E8F30FD" w14:textId="77777777" w:rsidR="008C770E" w:rsidRDefault="008C770E" w:rsidP="004B7D3E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3CB3840A" w14:textId="77777777" w:rsidR="008C770E" w:rsidRDefault="008C770E" w:rsidP="004B7D3E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38849801" w14:textId="0A0E0740" w:rsidR="008C770E" w:rsidRDefault="008C770E" w:rsidP="008C770E">
            <w:pPr>
              <w:pStyle w:val="TableParagraph"/>
              <w:jc w:val="center"/>
              <w:rPr>
                <w:rFonts w:ascii="Arial" w:hAnsi="Arial" w:cs="Arial"/>
              </w:rPr>
            </w:pPr>
            <w:r w:rsidRPr="005F1F8C">
              <w:rPr>
                <w:rFonts w:ascii="Arial" w:hAnsi="Arial" w:cs="Arial"/>
                <w:b/>
                <w:bCs/>
              </w:rPr>
              <w:t>(</w:t>
            </w:r>
            <w:r w:rsidR="00487957">
              <w:rPr>
                <w:rFonts w:ascii="Arial" w:hAnsi="Arial" w:cs="Arial"/>
                <w:b/>
                <w:bCs/>
              </w:rPr>
              <w:t>40</w:t>
            </w:r>
            <w:r w:rsidRPr="005F1F8C">
              <w:rPr>
                <w:rFonts w:ascii="Arial" w:hAnsi="Arial" w:cs="Arial"/>
                <w:b/>
                <w:bCs/>
              </w:rPr>
              <w:t xml:space="preserve"> min)</w:t>
            </w:r>
          </w:p>
        </w:tc>
        <w:tc>
          <w:tcPr>
            <w:tcW w:w="6669" w:type="dxa"/>
          </w:tcPr>
          <w:p w14:paraId="7A50F30C" w14:textId="3F94257D" w:rsidR="008C770E" w:rsidRPr="00A404CA" w:rsidRDefault="008C770E" w:rsidP="008C770E">
            <w:pPr>
              <w:pStyle w:val="TableParagraph"/>
              <w:numPr>
                <w:ilvl w:val="0"/>
                <w:numId w:val="23"/>
              </w:numPr>
              <w:spacing w:before="2" w:line="288" w:lineRule="exact"/>
              <w:ind w:left="325" w:hanging="283"/>
              <w:jc w:val="both"/>
              <w:rPr>
                <w:rFonts w:ascii="Arial" w:hAnsi="Arial" w:cs="Arial"/>
                <w:b/>
                <w:bCs/>
              </w:rPr>
            </w:pPr>
            <w:r w:rsidRPr="009348C8">
              <w:rPr>
                <w:rFonts w:ascii="Arial" w:hAnsi="Arial" w:cs="Arial"/>
                <w:b/>
                <w:bCs/>
              </w:rPr>
              <w:t xml:space="preserve">Conferencia </w:t>
            </w:r>
            <w:r w:rsidR="00A404CA" w:rsidRPr="00A404CA">
              <w:rPr>
                <w:rFonts w:ascii="Arial" w:hAnsi="Arial" w:cs="Arial"/>
                <w:b/>
                <w:bCs/>
              </w:rPr>
              <w:t>“¿Qué impacto generan los sujetos obligados al garantizar el derecho de acceso a la información?".</w:t>
            </w:r>
          </w:p>
          <w:p w14:paraId="396A67F6" w14:textId="77777777" w:rsidR="008C770E" w:rsidRPr="009348C8" w:rsidRDefault="008C770E" w:rsidP="008C770E">
            <w:pPr>
              <w:pStyle w:val="TableParagraph"/>
              <w:spacing w:before="2" w:line="288" w:lineRule="exact"/>
              <w:rPr>
                <w:rFonts w:ascii="Arial" w:hAnsi="Arial" w:cs="Arial"/>
                <w:b/>
                <w:bCs/>
              </w:rPr>
            </w:pPr>
          </w:p>
          <w:p w14:paraId="42230F8D" w14:textId="2FE7E552" w:rsidR="008C770E" w:rsidRPr="009348C8" w:rsidRDefault="008C770E" w:rsidP="008C770E">
            <w:pPr>
              <w:pStyle w:val="TableParagraph"/>
              <w:spacing w:before="2" w:line="288" w:lineRule="exact"/>
              <w:jc w:val="both"/>
              <w:rPr>
                <w:rFonts w:ascii="Arial" w:hAnsi="Arial" w:cs="Arial"/>
              </w:rPr>
            </w:pPr>
            <w:r w:rsidRPr="009348C8">
              <w:rPr>
                <w:rFonts w:ascii="Arial" w:hAnsi="Arial" w:cs="Arial"/>
              </w:rPr>
              <w:t>Dirigida a sujetos obligados</w:t>
            </w:r>
            <w:r w:rsidR="00487957">
              <w:rPr>
                <w:rFonts w:ascii="Arial" w:hAnsi="Arial" w:cs="Arial"/>
              </w:rPr>
              <w:t xml:space="preserve"> (Titulares de unidades de transparencia o personal integrante)</w:t>
            </w:r>
            <w:r w:rsidRPr="009348C8">
              <w:rPr>
                <w:rFonts w:ascii="Arial" w:hAnsi="Arial" w:cs="Arial"/>
              </w:rPr>
              <w:t xml:space="preserve"> del estado</w:t>
            </w:r>
            <w:r w:rsidR="00487957">
              <w:rPr>
                <w:rFonts w:ascii="Arial" w:hAnsi="Arial" w:cs="Arial"/>
              </w:rPr>
              <w:t>. Será</w:t>
            </w:r>
            <w:r w:rsidRPr="009348C8">
              <w:rPr>
                <w:rFonts w:ascii="Arial" w:hAnsi="Arial" w:cs="Arial"/>
              </w:rPr>
              <w:t xml:space="preserve"> impartida</w:t>
            </w:r>
            <w:r w:rsidR="00487957">
              <w:rPr>
                <w:rFonts w:ascii="Arial" w:hAnsi="Arial" w:cs="Arial"/>
              </w:rPr>
              <w:t xml:space="preserve"> de manera</w:t>
            </w:r>
            <w:r w:rsidRPr="009348C8">
              <w:rPr>
                <w:rFonts w:ascii="Arial" w:hAnsi="Arial" w:cs="Arial"/>
              </w:rPr>
              <w:t xml:space="preserve"> </w:t>
            </w:r>
            <w:r w:rsidR="00487957">
              <w:rPr>
                <w:rFonts w:ascii="Arial" w:hAnsi="Arial" w:cs="Arial"/>
              </w:rPr>
              <w:t xml:space="preserve">virtual o </w:t>
            </w:r>
            <w:r w:rsidRPr="009348C8">
              <w:rPr>
                <w:rFonts w:ascii="Arial" w:hAnsi="Arial" w:cs="Arial"/>
              </w:rPr>
              <w:t>hibrida por personal del INAI.</w:t>
            </w:r>
          </w:p>
          <w:p w14:paraId="56185D20" w14:textId="77777777" w:rsidR="008C770E" w:rsidRPr="009348C8" w:rsidRDefault="008C770E" w:rsidP="008C770E">
            <w:pPr>
              <w:pStyle w:val="TableParagraph"/>
              <w:spacing w:before="2" w:line="288" w:lineRule="exact"/>
              <w:jc w:val="both"/>
              <w:rPr>
                <w:rFonts w:ascii="Arial" w:hAnsi="Arial" w:cs="Arial"/>
              </w:rPr>
            </w:pPr>
          </w:p>
          <w:p w14:paraId="7FB98AB5" w14:textId="48AD1207" w:rsidR="008C770E" w:rsidRPr="009348C8" w:rsidRDefault="008C770E" w:rsidP="008C770E">
            <w:pPr>
              <w:pStyle w:val="TableParagraph"/>
              <w:spacing w:before="2" w:line="288" w:lineRule="exact"/>
              <w:jc w:val="both"/>
              <w:rPr>
                <w:rFonts w:ascii="Arial" w:hAnsi="Arial" w:cs="Arial"/>
              </w:rPr>
            </w:pPr>
            <w:r w:rsidRPr="009348C8">
              <w:rPr>
                <w:rFonts w:ascii="Arial" w:hAnsi="Arial" w:cs="Arial"/>
              </w:rPr>
              <w:t xml:space="preserve">El organismo garante deberá convocar a los </w:t>
            </w:r>
            <w:r w:rsidR="00487957">
              <w:rPr>
                <w:rFonts w:ascii="Arial" w:hAnsi="Arial" w:cs="Arial"/>
              </w:rPr>
              <w:t>Titulares de las unidades de transparencia o personal integrante de los sujetos obligados</w:t>
            </w:r>
            <w:r w:rsidRPr="009348C8">
              <w:rPr>
                <w:rFonts w:ascii="Arial" w:hAnsi="Arial" w:cs="Arial"/>
              </w:rPr>
              <w:t xml:space="preserve"> </w:t>
            </w:r>
            <w:r w:rsidR="00487957">
              <w:rPr>
                <w:rFonts w:ascii="Arial" w:hAnsi="Arial" w:cs="Arial"/>
              </w:rPr>
              <w:t>en</w:t>
            </w:r>
            <w:r w:rsidRPr="009348C8">
              <w:rPr>
                <w:rFonts w:ascii="Arial" w:hAnsi="Arial" w:cs="Arial"/>
              </w:rPr>
              <w:t xml:space="preserve"> la misma fecha y hora del curso taller de</w:t>
            </w:r>
            <w:r w:rsidR="00487957">
              <w:rPr>
                <w:rFonts w:ascii="Arial" w:hAnsi="Arial" w:cs="Arial"/>
              </w:rPr>
              <w:t xml:space="preserve"> la segunda sesión</w:t>
            </w:r>
            <w:r w:rsidRPr="009348C8">
              <w:rPr>
                <w:rFonts w:ascii="Arial" w:hAnsi="Arial" w:cs="Arial"/>
              </w:rPr>
              <w:t xml:space="preserve"> personas facilitadoras. Asimismo, deberá disponer de los enlaces electrónicos para la transmisión de la conferencia.</w:t>
            </w:r>
          </w:p>
          <w:p w14:paraId="0C0B4C26" w14:textId="77777777" w:rsidR="008C770E" w:rsidRPr="009348C8" w:rsidRDefault="008C770E" w:rsidP="008C770E">
            <w:pPr>
              <w:pStyle w:val="TableParagraph"/>
              <w:spacing w:before="2" w:line="288" w:lineRule="exact"/>
              <w:jc w:val="both"/>
              <w:rPr>
                <w:rFonts w:ascii="Arial" w:hAnsi="Arial" w:cs="Arial"/>
              </w:rPr>
            </w:pPr>
          </w:p>
          <w:p w14:paraId="51C82AB7" w14:textId="7D9D48E7" w:rsidR="008C770E" w:rsidRDefault="008C770E" w:rsidP="008C770E">
            <w:pPr>
              <w:pStyle w:val="TableParagraph"/>
              <w:spacing w:line="242" w:lineRule="auto"/>
              <w:ind w:left="110"/>
              <w:rPr>
                <w:rFonts w:ascii="Arial" w:hAnsi="Arial" w:cs="Arial"/>
                <w:b/>
                <w:bCs/>
              </w:rPr>
            </w:pPr>
            <w:r w:rsidRPr="009348C8">
              <w:rPr>
                <w:rFonts w:ascii="Arial" w:hAnsi="Arial" w:cs="Arial"/>
              </w:rPr>
              <w:t>Es importante señalar que es un evento paralelo a los cursos de formación y únicamente dirigido a sujetos obligados, por lo que esta actividad no interfiere con las demás actividades</w:t>
            </w:r>
            <w:r w:rsidR="00487957">
              <w:rPr>
                <w:rFonts w:ascii="Arial" w:hAnsi="Arial" w:cs="Arial"/>
              </w:rPr>
              <w:t>.</w:t>
            </w:r>
          </w:p>
        </w:tc>
      </w:tr>
      <w:tr w:rsidR="004B7D3E" w14:paraId="24260825" w14:textId="77777777" w:rsidTr="00873C81">
        <w:trPr>
          <w:trHeight w:val="300"/>
        </w:trPr>
        <w:tc>
          <w:tcPr>
            <w:tcW w:w="2286" w:type="dxa"/>
          </w:tcPr>
          <w:p w14:paraId="7B78CBE1" w14:textId="77777777" w:rsidR="004B7D3E" w:rsidRDefault="004B7D3E" w:rsidP="004B7D3E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</w:p>
          <w:p w14:paraId="10ECBE0A" w14:textId="77777777" w:rsidR="00487957" w:rsidRDefault="00487957" w:rsidP="008C770E">
            <w:pPr>
              <w:pStyle w:val="TableParagraph"/>
              <w:spacing w:before="1"/>
              <w:ind w:left="110"/>
              <w:jc w:val="center"/>
              <w:rPr>
                <w:rFonts w:ascii="Arial" w:hAnsi="Arial" w:cs="Arial"/>
                <w:b/>
                <w:bCs/>
              </w:rPr>
            </w:pPr>
          </w:p>
          <w:p w14:paraId="22FEF973" w14:textId="77777777" w:rsidR="00487957" w:rsidRDefault="00487957" w:rsidP="008C770E">
            <w:pPr>
              <w:pStyle w:val="TableParagraph"/>
              <w:spacing w:before="1"/>
              <w:ind w:left="110"/>
              <w:jc w:val="center"/>
              <w:rPr>
                <w:rFonts w:ascii="Arial" w:hAnsi="Arial" w:cs="Arial"/>
                <w:b/>
                <w:bCs/>
              </w:rPr>
            </w:pPr>
          </w:p>
          <w:p w14:paraId="5C4CD893" w14:textId="77777777" w:rsidR="00487957" w:rsidRDefault="00487957" w:rsidP="008C770E">
            <w:pPr>
              <w:pStyle w:val="TableParagraph"/>
              <w:spacing w:before="1"/>
              <w:ind w:left="110"/>
              <w:jc w:val="center"/>
              <w:rPr>
                <w:rFonts w:ascii="Arial" w:hAnsi="Arial" w:cs="Arial"/>
                <w:b/>
                <w:bCs/>
              </w:rPr>
            </w:pPr>
          </w:p>
          <w:p w14:paraId="29B7D513" w14:textId="6ECD7D4D" w:rsidR="004B7D3E" w:rsidRDefault="008C770E" w:rsidP="008C770E">
            <w:pPr>
              <w:pStyle w:val="TableParagraph"/>
              <w:spacing w:before="1"/>
              <w:ind w:left="110"/>
              <w:jc w:val="center"/>
              <w:rPr>
                <w:rFonts w:ascii="Arial" w:hAnsi="Arial" w:cs="Arial"/>
              </w:rPr>
            </w:pPr>
            <w:r w:rsidRPr="005F1F8C">
              <w:rPr>
                <w:rFonts w:ascii="Arial" w:hAnsi="Arial" w:cs="Arial"/>
                <w:b/>
                <w:bCs/>
              </w:rPr>
              <w:t>(</w:t>
            </w:r>
            <w:r w:rsidR="00487957">
              <w:rPr>
                <w:rFonts w:ascii="Arial" w:hAnsi="Arial" w:cs="Arial"/>
                <w:b/>
                <w:bCs/>
              </w:rPr>
              <w:t>1</w:t>
            </w:r>
            <w:r w:rsidRPr="005F1F8C">
              <w:rPr>
                <w:rFonts w:ascii="Arial" w:hAnsi="Arial" w:cs="Arial"/>
                <w:b/>
                <w:bCs/>
              </w:rPr>
              <w:t xml:space="preserve"> </w:t>
            </w:r>
            <w:r w:rsidR="00487957">
              <w:rPr>
                <w:rFonts w:ascii="Arial" w:hAnsi="Arial" w:cs="Arial"/>
                <w:b/>
                <w:bCs/>
              </w:rPr>
              <w:t>hora</w:t>
            </w:r>
            <w:r w:rsidRPr="005F1F8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669" w:type="dxa"/>
          </w:tcPr>
          <w:p w14:paraId="3D8D5DCC" w14:textId="7CE09EDF" w:rsidR="00F72A79" w:rsidRDefault="00F72A79" w:rsidP="00F72A79">
            <w:pPr>
              <w:pStyle w:val="TableParagraph"/>
              <w:spacing w:line="242" w:lineRule="auto"/>
              <w:ind w:left="110" w:right="91"/>
              <w:jc w:val="center"/>
              <w:rPr>
                <w:rFonts w:ascii="Arial" w:hAnsi="Arial" w:cs="Arial"/>
                <w:b/>
                <w:bCs/>
              </w:rPr>
            </w:pPr>
          </w:p>
          <w:p w14:paraId="7E2ED6EF" w14:textId="3B15FC0C" w:rsidR="00F72A79" w:rsidRDefault="00F72A79" w:rsidP="008C770E">
            <w:pPr>
              <w:pStyle w:val="TableParagraph"/>
              <w:numPr>
                <w:ilvl w:val="0"/>
                <w:numId w:val="23"/>
              </w:numPr>
              <w:spacing w:line="242" w:lineRule="auto"/>
              <w:ind w:right="9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Mesa de trabajo con integrantes de la Red Local de Socialización</w:t>
            </w:r>
          </w:p>
          <w:p w14:paraId="0C75F433" w14:textId="3E5C7FBD" w:rsidR="004B7D3E" w:rsidRPr="00487957" w:rsidRDefault="3BFBDCB4" w:rsidP="00487957">
            <w:pPr>
              <w:pStyle w:val="TableParagraph"/>
              <w:spacing w:before="276" w:line="242" w:lineRule="auto"/>
              <w:ind w:right="91"/>
              <w:jc w:val="both"/>
              <w:rPr>
                <w:rFonts w:ascii="Arial" w:hAnsi="Arial" w:cs="Arial"/>
              </w:rPr>
            </w:pPr>
            <w:r w:rsidRPr="25E93BB1">
              <w:rPr>
                <w:rFonts w:ascii="Arial" w:hAnsi="Arial" w:cs="Arial"/>
              </w:rPr>
              <w:t xml:space="preserve">(Espacio de diálogo con los actores integrantes de la Red Local de Socialización para marcar una ruta de trabajo </w:t>
            </w:r>
            <w:r w:rsidR="3D85BD30" w:rsidRPr="25E93BB1">
              <w:rPr>
                <w:rFonts w:ascii="Arial" w:hAnsi="Arial" w:cs="Arial"/>
              </w:rPr>
              <w:t xml:space="preserve">y fechas tentativas </w:t>
            </w:r>
            <w:r w:rsidR="41DDD277" w:rsidRPr="7C594592">
              <w:rPr>
                <w:rFonts w:ascii="Arial" w:hAnsi="Arial" w:cs="Arial"/>
              </w:rPr>
              <w:t xml:space="preserve">en </w:t>
            </w:r>
            <w:r w:rsidRPr="7C594592">
              <w:rPr>
                <w:rFonts w:ascii="Arial" w:hAnsi="Arial" w:cs="Arial"/>
              </w:rPr>
              <w:t>la</w:t>
            </w:r>
            <w:r w:rsidR="57027295" w:rsidRPr="25E93BB1">
              <w:rPr>
                <w:rFonts w:ascii="Arial" w:hAnsi="Arial" w:cs="Arial"/>
              </w:rPr>
              <w:t xml:space="preserve"> ejecución de la fase de aprovechamiento del PlanDAI</w:t>
            </w:r>
            <w:r w:rsidRPr="25E93BB1">
              <w:rPr>
                <w:rFonts w:ascii="Arial" w:hAnsi="Arial" w:cs="Arial"/>
              </w:rPr>
              <w:t>)</w:t>
            </w:r>
            <w:r w:rsidR="00487957">
              <w:rPr>
                <w:rFonts w:ascii="Arial" w:hAnsi="Arial" w:cs="Arial"/>
              </w:rPr>
              <w:t>.</w:t>
            </w:r>
          </w:p>
        </w:tc>
      </w:tr>
    </w:tbl>
    <w:p w14:paraId="2A9F1B9A" w14:textId="6862B159" w:rsidR="001B08A4" w:rsidRPr="00F54BEF" w:rsidRDefault="001B08A4" w:rsidP="00487957">
      <w:pPr>
        <w:pStyle w:val="Textoindependiente"/>
        <w:spacing w:before="161" w:line="261" w:lineRule="auto"/>
        <w:ind w:left="0"/>
        <w:rPr>
          <w:rFonts w:ascii="Arial" w:hAnsi="Arial" w:cs="Arial"/>
          <w:sz w:val="22"/>
          <w:szCs w:val="22"/>
        </w:rPr>
      </w:pPr>
    </w:p>
    <w:sectPr w:rsidR="001B08A4" w:rsidRPr="00F54BEF">
      <w:headerReference w:type="default" r:id="rId7"/>
      <w:footerReference w:type="default" r:id="rId8"/>
      <w:pgSz w:w="12240" w:h="15840"/>
      <w:pgMar w:top="1880" w:right="1600" w:bottom="1140" w:left="1580" w:header="0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C194" w14:textId="77777777" w:rsidR="00845E52" w:rsidRDefault="00845E52">
      <w:r>
        <w:separator/>
      </w:r>
    </w:p>
  </w:endnote>
  <w:endnote w:type="continuationSeparator" w:id="0">
    <w:p w14:paraId="3F6E6FA5" w14:textId="77777777" w:rsidR="00845E52" w:rsidRDefault="00845E52">
      <w:r>
        <w:continuationSeparator/>
      </w:r>
    </w:p>
  </w:endnote>
  <w:endnote w:type="continuationNotice" w:id="1">
    <w:p w14:paraId="33370DB9" w14:textId="77777777" w:rsidR="00845E52" w:rsidRDefault="00845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D86" w14:textId="77777777" w:rsidR="002678EC" w:rsidRDefault="00F32AB6">
    <w:pPr>
      <w:pStyle w:val="Textoindependiente"/>
      <w:spacing w:before="0" w:line="14" w:lineRule="auto"/>
      <w:ind w:left="0" w:right="0"/>
      <w:jc w:val="left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3A0456D" wp14:editId="46943E57">
          <wp:simplePos x="0" y="0"/>
          <wp:positionH relativeFrom="page">
            <wp:posOffset>0</wp:posOffset>
          </wp:positionH>
          <wp:positionV relativeFrom="page">
            <wp:posOffset>9330688</wp:posOffset>
          </wp:positionV>
          <wp:extent cx="6994946" cy="569595"/>
          <wp:effectExtent l="0" t="0" r="0" b="0"/>
          <wp:wrapNone/>
          <wp:docPr id="7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4946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40285DFB" wp14:editId="67AA3FDF">
              <wp:simplePos x="0" y="0"/>
              <wp:positionH relativeFrom="page">
                <wp:posOffset>7072883</wp:posOffset>
              </wp:positionH>
              <wp:positionV relativeFrom="page">
                <wp:posOffset>9347752</wp:posOffset>
              </wp:positionV>
              <wp:extent cx="186690" cy="2603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" cy="260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61381D" w14:textId="77777777" w:rsidR="002678EC" w:rsidRDefault="00F32AB6">
                          <w:pPr>
                            <w:spacing w:before="22"/>
                            <w:ind w:left="60"/>
                            <w:rPr>
                              <w:rFonts w:ascii="Calibri"/>
                              <w:b/>
                              <w:sz w:val="3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812E8A"/>
                              <w:spacing w:val="-10"/>
                              <w:sz w:val="3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812E8A"/>
                              <w:spacing w:val="-10"/>
                              <w:sz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color w:val="812E8A"/>
                              <w:spacing w:val="-10"/>
                              <w:sz w:val="3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color w:val="812E8A"/>
                              <w:spacing w:val="-10"/>
                              <w:sz w:val="30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color w:val="812E8A"/>
                              <w:spacing w:val="-10"/>
                              <w:sz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85DF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56.9pt;margin-top:736.05pt;width:14.7pt;height:20.5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" filled="f" stroked="f">
              <v:textbox inset="0,0,0,0">
                <w:txbxContent>
                  <w:p w14:paraId="0961381D" w14:textId="77777777" w:rsidR="002678EC" w:rsidRDefault="00F32AB6">
                    <w:pPr>
                      <w:spacing w:before="22"/>
                      <w:ind w:left="60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color w:val="812E8A"/>
                        <w:spacing w:val="-10"/>
                        <w:sz w:val="3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color w:val="812E8A"/>
                        <w:spacing w:val="-10"/>
                        <w:sz w:val="30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color w:val="812E8A"/>
                        <w:spacing w:val="-10"/>
                        <w:sz w:val="3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color w:val="812E8A"/>
                        <w:spacing w:val="-10"/>
                        <w:sz w:val="30"/>
                      </w:rPr>
                      <w:t>1</w:t>
                    </w:r>
                    <w:r>
                      <w:rPr>
                        <w:rFonts w:ascii="Calibri"/>
                        <w:b/>
                        <w:color w:val="812E8A"/>
                        <w:spacing w:val="-10"/>
                        <w:sz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A36C" w14:textId="77777777" w:rsidR="00845E52" w:rsidRDefault="00845E52">
      <w:r>
        <w:separator/>
      </w:r>
    </w:p>
  </w:footnote>
  <w:footnote w:type="continuationSeparator" w:id="0">
    <w:p w14:paraId="1688E339" w14:textId="77777777" w:rsidR="00845E52" w:rsidRDefault="00845E52">
      <w:r>
        <w:continuationSeparator/>
      </w:r>
    </w:p>
  </w:footnote>
  <w:footnote w:type="continuationNotice" w:id="1">
    <w:p w14:paraId="374A1B29" w14:textId="77777777" w:rsidR="00845E52" w:rsidRDefault="00845E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C2E0" w14:textId="50264FB1" w:rsidR="002678EC" w:rsidRDefault="533A8964">
    <w:pPr>
      <w:pStyle w:val="Textoindependiente"/>
      <w:spacing w:before="0" w:line="14" w:lineRule="auto"/>
      <w:ind w:left="0" w:right="0"/>
      <w:jc w:val="left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BE1587" wp14:editId="68CC0FD7">
          <wp:simplePos x="0" y="0"/>
          <wp:positionH relativeFrom="page">
            <wp:align>left</wp:align>
          </wp:positionH>
          <wp:positionV relativeFrom="paragraph">
            <wp:posOffset>-127000</wp:posOffset>
          </wp:positionV>
          <wp:extent cx="7818876" cy="1074449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876" cy="1074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AB6">
      <w:br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PsLrX0tbr2tKg" int2:id="1SwYaR6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05BA"/>
    <w:multiLevelType w:val="hybridMultilevel"/>
    <w:tmpl w:val="FFFFFFFF"/>
    <w:lvl w:ilvl="0" w:tplc="89C0F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80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8E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EC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8F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EE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C1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1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7284"/>
    <w:multiLevelType w:val="hybridMultilevel"/>
    <w:tmpl w:val="06F414FC"/>
    <w:lvl w:ilvl="0" w:tplc="08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135D6AD1"/>
    <w:multiLevelType w:val="hybridMultilevel"/>
    <w:tmpl w:val="FFFFFFFF"/>
    <w:lvl w:ilvl="0" w:tplc="B32AF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EC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68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4F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E5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68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AD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8F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2A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4853"/>
    <w:multiLevelType w:val="hybridMultilevel"/>
    <w:tmpl w:val="CE425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2899"/>
    <w:multiLevelType w:val="hybridMultilevel"/>
    <w:tmpl w:val="3EB64CF8"/>
    <w:lvl w:ilvl="0" w:tplc="08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21BBC10F"/>
    <w:multiLevelType w:val="hybridMultilevel"/>
    <w:tmpl w:val="3828AB2C"/>
    <w:lvl w:ilvl="0" w:tplc="6728C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C7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09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5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0F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28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C1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2B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89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D7EC0"/>
    <w:multiLevelType w:val="hybridMultilevel"/>
    <w:tmpl w:val="6D32A934"/>
    <w:lvl w:ilvl="0" w:tplc="AF249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0B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2C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AD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27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AB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A5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C3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CD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32EEC"/>
    <w:multiLevelType w:val="hybridMultilevel"/>
    <w:tmpl w:val="E23838FC"/>
    <w:lvl w:ilvl="0" w:tplc="94C8468E">
      <w:start w:val="1"/>
      <w:numFmt w:val="decimal"/>
      <w:lvlText w:val="%1."/>
      <w:lvlJc w:val="left"/>
      <w:pPr>
        <w:ind w:left="119" w:hanging="210"/>
      </w:pPr>
      <w:rPr>
        <w:rFonts w:ascii="Arial" w:eastAsia="Verdana" w:hAnsi="Arial" w:cs="Arial"/>
        <w:b w:val="0"/>
        <w:bCs w:val="0"/>
        <w:i w:val="0"/>
        <w:iCs w:val="0"/>
        <w:spacing w:val="0"/>
        <w:w w:val="57"/>
        <w:sz w:val="24"/>
        <w:szCs w:val="24"/>
        <w:lang w:val="es-ES" w:eastAsia="en-US" w:bidi="ar-SA"/>
      </w:rPr>
    </w:lvl>
    <w:lvl w:ilvl="1" w:tplc="81702E64">
      <w:numFmt w:val="bullet"/>
      <w:lvlText w:val="•"/>
      <w:lvlJc w:val="left"/>
      <w:pPr>
        <w:ind w:left="1014" w:hanging="210"/>
      </w:pPr>
      <w:rPr>
        <w:rFonts w:hint="default"/>
        <w:lang w:val="es-ES" w:eastAsia="en-US" w:bidi="ar-SA"/>
      </w:rPr>
    </w:lvl>
    <w:lvl w:ilvl="2" w:tplc="02863AAA">
      <w:numFmt w:val="bullet"/>
      <w:lvlText w:val="•"/>
      <w:lvlJc w:val="left"/>
      <w:pPr>
        <w:ind w:left="1908" w:hanging="210"/>
      </w:pPr>
      <w:rPr>
        <w:rFonts w:hint="default"/>
        <w:lang w:val="es-ES" w:eastAsia="en-US" w:bidi="ar-SA"/>
      </w:rPr>
    </w:lvl>
    <w:lvl w:ilvl="3" w:tplc="DAE4F1AA">
      <w:numFmt w:val="bullet"/>
      <w:lvlText w:val="•"/>
      <w:lvlJc w:val="left"/>
      <w:pPr>
        <w:ind w:left="2802" w:hanging="210"/>
      </w:pPr>
      <w:rPr>
        <w:rFonts w:hint="default"/>
        <w:lang w:val="es-ES" w:eastAsia="en-US" w:bidi="ar-SA"/>
      </w:rPr>
    </w:lvl>
    <w:lvl w:ilvl="4" w:tplc="D180B45E">
      <w:numFmt w:val="bullet"/>
      <w:lvlText w:val="•"/>
      <w:lvlJc w:val="left"/>
      <w:pPr>
        <w:ind w:left="3696" w:hanging="210"/>
      </w:pPr>
      <w:rPr>
        <w:rFonts w:hint="default"/>
        <w:lang w:val="es-ES" w:eastAsia="en-US" w:bidi="ar-SA"/>
      </w:rPr>
    </w:lvl>
    <w:lvl w:ilvl="5" w:tplc="1828126C">
      <w:numFmt w:val="bullet"/>
      <w:lvlText w:val="•"/>
      <w:lvlJc w:val="left"/>
      <w:pPr>
        <w:ind w:left="4590" w:hanging="210"/>
      </w:pPr>
      <w:rPr>
        <w:rFonts w:hint="default"/>
        <w:lang w:val="es-ES" w:eastAsia="en-US" w:bidi="ar-SA"/>
      </w:rPr>
    </w:lvl>
    <w:lvl w:ilvl="6" w:tplc="3462E9F0">
      <w:numFmt w:val="bullet"/>
      <w:lvlText w:val="•"/>
      <w:lvlJc w:val="left"/>
      <w:pPr>
        <w:ind w:left="5484" w:hanging="210"/>
      </w:pPr>
      <w:rPr>
        <w:rFonts w:hint="default"/>
        <w:lang w:val="es-ES" w:eastAsia="en-US" w:bidi="ar-SA"/>
      </w:rPr>
    </w:lvl>
    <w:lvl w:ilvl="7" w:tplc="2BBE92B2">
      <w:numFmt w:val="bullet"/>
      <w:lvlText w:val="•"/>
      <w:lvlJc w:val="left"/>
      <w:pPr>
        <w:ind w:left="6378" w:hanging="210"/>
      </w:pPr>
      <w:rPr>
        <w:rFonts w:hint="default"/>
        <w:lang w:val="es-ES" w:eastAsia="en-US" w:bidi="ar-SA"/>
      </w:rPr>
    </w:lvl>
    <w:lvl w:ilvl="8" w:tplc="2A0EC4D4">
      <w:numFmt w:val="bullet"/>
      <w:lvlText w:val="•"/>
      <w:lvlJc w:val="left"/>
      <w:pPr>
        <w:ind w:left="7272" w:hanging="210"/>
      </w:pPr>
      <w:rPr>
        <w:rFonts w:hint="default"/>
        <w:lang w:val="es-ES" w:eastAsia="en-US" w:bidi="ar-SA"/>
      </w:rPr>
    </w:lvl>
  </w:abstractNum>
  <w:abstractNum w:abstractNumId="8" w15:restartNumberingAfterBreak="0">
    <w:nsid w:val="32745589"/>
    <w:multiLevelType w:val="hybridMultilevel"/>
    <w:tmpl w:val="598A6DF0"/>
    <w:lvl w:ilvl="0" w:tplc="080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410F1386"/>
    <w:multiLevelType w:val="hybridMultilevel"/>
    <w:tmpl w:val="AA564AB6"/>
    <w:lvl w:ilvl="0" w:tplc="85822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66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85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CC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27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0F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63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04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EA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53D76"/>
    <w:multiLevelType w:val="hybridMultilevel"/>
    <w:tmpl w:val="0EFC559C"/>
    <w:lvl w:ilvl="0" w:tplc="B8B81C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28243704">
      <w:numFmt w:val="bullet"/>
      <w:lvlText w:val="•"/>
      <w:lvlJc w:val="left"/>
      <w:pPr>
        <w:ind w:left="1343" w:hanging="360"/>
      </w:pPr>
      <w:rPr>
        <w:rFonts w:hint="default"/>
        <w:lang w:val="es-ES" w:eastAsia="en-US" w:bidi="ar-SA"/>
      </w:rPr>
    </w:lvl>
    <w:lvl w:ilvl="2" w:tplc="EB84E89C">
      <w:numFmt w:val="bullet"/>
      <w:lvlText w:val="•"/>
      <w:lvlJc w:val="left"/>
      <w:pPr>
        <w:ind w:left="1846" w:hanging="360"/>
      </w:pPr>
      <w:rPr>
        <w:rFonts w:hint="default"/>
        <w:lang w:val="es-ES" w:eastAsia="en-US" w:bidi="ar-SA"/>
      </w:rPr>
    </w:lvl>
    <w:lvl w:ilvl="3" w:tplc="483218AA">
      <w:numFmt w:val="bullet"/>
      <w:lvlText w:val="•"/>
      <w:lvlJc w:val="left"/>
      <w:pPr>
        <w:ind w:left="2350" w:hanging="360"/>
      </w:pPr>
      <w:rPr>
        <w:rFonts w:hint="default"/>
        <w:lang w:val="es-ES" w:eastAsia="en-US" w:bidi="ar-SA"/>
      </w:rPr>
    </w:lvl>
    <w:lvl w:ilvl="4" w:tplc="752ECD2A">
      <w:numFmt w:val="bullet"/>
      <w:lvlText w:val="•"/>
      <w:lvlJc w:val="left"/>
      <w:pPr>
        <w:ind w:left="2853" w:hanging="360"/>
      </w:pPr>
      <w:rPr>
        <w:rFonts w:hint="default"/>
        <w:lang w:val="es-ES" w:eastAsia="en-US" w:bidi="ar-SA"/>
      </w:rPr>
    </w:lvl>
    <w:lvl w:ilvl="5" w:tplc="5E847090">
      <w:numFmt w:val="bullet"/>
      <w:lvlText w:val="•"/>
      <w:lvlJc w:val="left"/>
      <w:pPr>
        <w:ind w:left="3357" w:hanging="360"/>
      </w:pPr>
      <w:rPr>
        <w:rFonts w:hint="default"/>
        <w:lang w:val="es-ES" w:eastAsia="en-US" w:bidi="ar-SA"/>
      </w:rPr>
    </w:lvl>
    <w:lvl w:ilvl="6" w:tplc="C7A4975A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7" w:tplc="F42CE9EC">
      <w:numFmt w:val="bullet"/>
      <w:lvlText w:val="•"/>
      <w:lvlJc w:val="left"/>
      <w:pPr>
        <w:ind w:left="4363" w:hanging="360"/>
      </w:pPr>
      <w:rPr>
        <w:rFonts w:hint="default"/>
        <w:lang w:val="es-ES" w:eastAsia="en-US" w:bidi="ar-SA"/>
      </w:rPr>
    </w:lvl>
    <w:lvl w:ilvl="8" w:tplc="A05A321A">
      <w:numFmt w:val="bullet"/>
      <w:lvlText w:val="•"/>
      <w:lvlJc w:val="left"/>
      <w:pPr>
        <w:ind w:left="4867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7E3D829"/>
    <w:multiLevelType w:val="hybridMultilevel"/>
    <w:tmpl w:val="3F9A697A"/>
    <w:lvl w:ilvl="0" w:tplc="E3805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09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8E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4E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4B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E8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EB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4F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A4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929BF"/>
    <w:multiLevelType w:val="hybridMultilevel"/>
    <w:tmpl w:val="C5584704"/>
    <w:lvl w:ilvl="0" w:tplc="FAA42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A9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CF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AF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CE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25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46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07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C0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10585"/>
    <w:multiLevelType w:val="hybridMultilevel"/>
    <w:tmpl w:val="D8524CC0"/>
    <w:lvl w:ilvl="0" w:tplc="080A000F">
      <w:start w:val="1"/>
      <w:numFmt w:val="decimal"/>
      <w:lvlText w:val="%1."/>
      <w:lvlJc w:val="left"/>
      <w:pPr>
        <w:ind w:left="885" w:hanging="360"/>
      </w:p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502396C7"/>
    <w:multiLevelType w:val="hybridMultilevel"/>
    <w:tmpl w:val="44E220C6"/>
    <w:lvl w:ilvl="0" w:tplc="A47CA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26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42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8E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E6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83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C4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E2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A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D4A97"/>
    <w:multiLevelType w:val="hybridMultilevel"/>
    <w:tmpl w:val="FF5E7096"/>
    <w:lvl w:ilvl="0" w:tplc="AD5C5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07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6D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8D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CE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08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66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01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AB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2034D"/>
    <w:multiLevelType w:val="hybridMultilevel"/>
    <w:tmpl w:val="B6F66FBA"/>
    <w:lvl w:ilvl="0" w:tplc="961A1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2B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20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A3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46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8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2B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C8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BC3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56B40"/>
    <w:multiLevelType w:val="hybridMultilevel"/>
    <w:tmpl w:val="78084510"/>
    <w:lvl w:ilvl="0" w:tplc="94C8468E">
      <w:start w:val="1"/>
      <w:numFmt w:val="decimal"/>
      <w:lvlText w:val="%1."/>
      <w:lvlJc w:val="left"/>
      <w:pPr>
        <w:ind w:left="238" w:hanging="210"/>
      </w:pPr>
      <w:rPr>
        <w:rFonts w:ascii="Arial" w:eastAsia="Verdana" w:hAnsi="Arial" w:cs="Arial"/>
        <w:b w:val="0"/>
        <w:bCs w:val="0"/>
        <w:i w:val="0"/>
        <w:iCs w:val="0"/>
        <w:spacing w:val="0"/>
        <w:w w:val="57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559" w:hanging="360"/>
      </w:pPr>
    </w:lvl>
    <w:lvl w:ilvl="2" w:tplc="080A001B" w:tentative="1">
      <w:start w:val="1"/>
      <w:numFmt w:val="lowerRoman"/>
      <w:lvlText w:val="%3."/>
      <w:lvlJc w:val="right"/>
      <w:pPr>
        <w:ind w:left="2279" w:hanging="180"/>
      </w:pPr>
    </w:lvl>
    <w:lvl w:ilvl="3" w:tplc="080A000F" w:tentative="1">
      <w:start w:val="1"/>
      <w:numFmt w:val="decimal"/>
      <w:lvlText w:val="%4."/>
      <w:lvlJc w:val="left"/>
      <w:pPr>
        <w:ind w:left="2999" w:hanging="360"/>
      </w:pPr>
    </w:lvl>
    <w:lvl w:ilvl="4" w:tplc="080A0019" w:tentative="1">
      <w:start w:val="1"/>
      <w:numFmt w:val="lowerLetter"/>
      <w:lvlText w:val="%5."/>
      <w:lvlJc w:val="left"/>
      <w:pPr>
        <w:ind w:left="3719" w:hanging="360"/>
      </w:pPr>
    </w:lvl>
    <w:lvl w:ilvl="5" w:tplc="080A001B" w:tentative="1">
      <w:start w:val="1"/>
      <w:numFmt w:val="lowerRoman"/>
      <w:lvlText w:val="%6."/>
      <w:lvlJc w:val="right"/>
      <w:pPr>
        <w:ind w:left="4439" w:hanging="180"/>
      </w:pPr>
    </w:lvl>
    <w:lvl w:ilvl="6" w:tplc="080A000F" w:tentative="1">
      <w:start w:val="1"/>
      <w:numFmt w:val="decimal"/>
      <w:lvlText w:val="%7."/>
      <w:lvlJc w:val="left"/>
      <w:pPr>
        <w:ind w:left="5159" w:hanging="360"/>
      </w:pPr>
    </w:lvl>
    <w:lvl w:ilvl="7" w:tplc="080A0019" w:tentative="1">
      <w:start w:val="1"/>
      <w:numFmt w:val="lowerLetter"/>
      <w:lvlText w:val="%8."/>
      <w:lvlJc w:val="left"/>
      <w:pPr>
        <w:ind w:left="5879" w:hanging="360"/>
      </w:pPr>
    </w:lvl>
    <w:lvl w:ilvl="8" w:tplc="08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 w15:restartNumberingAfterBreak="0">
    <w:nsid w:val="6602327E"/>
    <w:multiLevelType w:val="hybridMultilevel"/>
    <w:tmpl w:val="6E1480C2"/>
    <w:lvl w:ilvl="0" w:tplc="080A0001">
      <w:start w:val="1"/>
      <w:numFmt w:val="bullet"/>
      <w:lvlText w:val=""/>
      <w:lvlJc w:val="left"/>
      <w:pPr>
        <w:ind w:left="238" w:hanging="210"/>
      </w:pPr>
      <w:rPr>
        <w:rFonts w:ascii="Symbol" w:hAnsi="Symbol" w:hint="default"/>
        <w:b w:val="0"/>
        <w:bCs w:val="0"/>
        <w:i w:val="0"/>
        <w:iCs w:val="0"/>
        <w:spacing w:val="0"/>
        <w:w w:val="57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559" w:hanging="360"/>
      </w:pPr>
    </w:lvl>
    <w:lvl w:ilvl="2" w:tplc="080A001B" w:tentative="1">
      <w:start w:val="1"/>
      <w:numFmt w:val="lowerRoman"/>
      <w:lvlText w:val="%3."/>
      <w:lvlJc w:val="right"/>
      <w:pPr>
        <w:ind w:left="2279" w:hanging="180"/>
      </w:pPr>
    </w:lvl>
    <w:lvl w:ilvl="3" w:tplc="080A000F" w:tentative="1">
      <w:start w:val="1"/>
      <w:numFmt w:val="decimal"/>
      <w:lvlText w:val="%4."/>
      <w:lvlJc w:val="left"/>
      <w:pPr>
        <w:ind w:left="2999" w:hanging="360"/>
      </w:pPr>
    </w:lvl>
    <w:lvl w:ilvl="4" w:tplc="080A0019" w:tentative="1">
      <w:start w:val="1"/>
      <w:numFmt w:val="lowerLetter"/>
      <w:lvlText w:val="%5."/>
      <w:lvlJc w:val="left"/>
      <w:pPr>
        <w:ind w:left="3719" w:hanging="360"/>
      </w:pPr>
    </w:lvl>
    <w:lvl w:ilvl="5" w:tplc="080A001B" w:tentative="1">
      <w:start w:val="1"/>
      <w:numFmt w:val="lowerRoman"/>
      <w:lvlText w:val="%6."/>
      <w:lvlJc w:val="right"/>
      <w:pPr>
        <w:ind w:left="4439" w:hanging="180"/>
      </w:pPr>
    </w:lvl>
    <w:lvl w:ilvl="6" w:tplc="080A000F" w:tentative="1">
      <w:start w:val="1"/>
      <w:numFmt w:val="decimal"/>
      <w:lvlText w:val="%7."/>
      <w:lvlJc w:val="left"/>
      <w:pPr>
        <w:ind w:left="5159" w:hanging="360"/>
      </w:pPr>
    </w:lvl>
    <w:lvl w:ilvl="7" w:tplc="080A0019" w:tentative="1">
      <w:start w:val="1"/>
      <w:numFmt w:val="lowerLetter"/>
      <w:lvlText w:val="%8."/>
      <w:lvlJc w:val="left"/>
      <w:pPr>
        <w:ind w:left="5879" w:hanging="360"/>
      </w:pPr>
    </w:lvl>
    <w:lvl w:ilvl="8" w:tplc="08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6F981FA4"/>
    <w:multiLevelType w:val="hybridMultilevel"/>
    <w:tmpl w:val="3254227C"/>
    <w:lvl w:ilvl="0" w:tplc="60AC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69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6C4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01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47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83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C0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23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C5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0179"/>
    <w:multiLevelType w:val="hybridMultilevel"/>
    <w:tmpl w:val="0E14838E"/>
    <w:lvl w:ilvl="0" w:tplc="DF50C04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 w15:restartNumberingAfterBreak="0">
    <w:nsid w:val="73485618"/>
    <w:multiLevelType w:val="hybridMultilevel"/>
    <w:tmpl w:val="CDD86422"/>
    <w:lvl w:ilvl="0" w:tplc="FF622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06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4B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25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28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AD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4C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2C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04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292E9"/>
    <w:multiLevelType w:val="hybridMultilevel"/>
    <w:tmpl w:val="63366A42"/>
    <w:lvl w:ilvl="0" w:tplc="C21C4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24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CD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81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C5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EF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CE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AB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6C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73F47"/>
    <w:multiLevelType w:val="hybridMultilevel"/>
    <w:tmpl w:val="0E14838E"/>
    <w:lvl w:ilvl="0" w:tplc="FFFFFFF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0" w:hanging="360"/>
      </w:pPr>
    </w:lvl>
    <w:lvl w:ilvl="2" w:tplc="FFFFFFFF" w:tentative="1">
      <w:start w:val="1"/>
      <w:numFmt w:val="lowerRoman"/>
      <w:lvlText w:val="%3."/>
      <w:lvlJc w:val="right"/>
      <w:pPr>
        <w:ind w:left="1910" w:hanging="180"/>
      </w:pPr>
    </w:lvl>
    <w:lvl w:ilvl="3" w:tplc="FFFFFFFF" w:tentative="1">
      <w:start w:val="1"/>
      <w:numFmt w:val="decimal"/>
      <w:lvlText w:val="%4."/>
      <w:lvlJc w:val="left"/>
      <w:pPr>
        <w:ind w:left="2630" w:hanging="360"/>
      </w:pPr>
    </w:lvl>
    <w:lvl w:ilvl="4" w:tplc="FFFFFFFF" w:tentative="1">
      <w:start w:val="1"/>
      <w:numFmt w:val="lowerLetter"/>
      <w:lvlText w:val="%5."/>
      <w:lvlJc w:val="left"/>
      <w:pPr>
        <w:ind w:left="3350" w:hanging="360"/>
      </w:pPr>
    </w:lvl>
    <w:lvl w:ilvl="5" w:tplc="FFFFFFFF" w:tentative="1">
      <w:start w:val="1"/>
      <w:numFmt w:val="lowerRoman"/>
      <w:lvlText w:val="%6."/>
      <w:lvlJc w:val="right"/>
      <w:pPr>
        <w:ind w:left="4070" w:hanging="180"/>
      </w:pPr>
    </w:lvl>
    <w:lvl w:ilvl="6" w:tplc="FFFFFFFF" w:tentative="1">
      <w:start w:val="1"/>
      <w:numFmt w:val="decimal"/>
      <w:lvlText w:val="%7."/>
      <w:lvlJc w:val="left"/>
      <w:pPr>
        <w:ind w:left="4790" w:hanging="360"/>
      </w:pPr>
    </w:lvl>
    <w:lvl w:ilvl="7" w:tplc="FFFFFFFF" w:tentative="1">
      <w:start w:val="1"/>
      <w:numFmt w:val="lowerLetter"/>
      <w:lvlText w:val="%8."/>
      <w:lvlJc w:val="left"/>
      <w:pPr>
        <w:ind w:left="5510" w:hanging="360"/>
      </w:pPr>
    </w:lvl>
    <w:lvl w:ilvl="8" w:tplc="FFFFFFFF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 w15:restartNumberingAfterBreak="0">
    <w:nsid w:val="7F0AC3A1"/>
    <w:multiLevelType w:val="hybridMultilevel"/>
    <w:tmpl w:val="AA4A783E"/>
    <w:lvl w:ilvl="0" w:tplc="72CA1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6A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C1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C4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E1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89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8F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4D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8C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97628">
    <w:abstractNumId w:val="21"/>
  </w:num>
  <w:num w:numId="2" w16cid:durableId="1368751290">
    <w:abstractNumId w:val="22"/>
  </w:num>
  <w:num w:numId="3" w16cid:durableId="1900572">
    <w:abstractNumId w:val="19"/>
  </w:num>
  <w:num w:numId="4" w16cid:durableId="130292564">
    <w:abstractNumId w:val="9"/>
  </w:num>
  <w:num w:numId="5" w16cid:durableId="2104300670">
    <w:abstractNumId w:val="6"/>
  </w:num>
  <w:num w:numId="6" w16cid:durableId="638190019">
    <w:abstractNumId w:val="12"/>
  </w:num>
  <w:num w:numId="7" w16cid:durableId="403533729">
    <w:abstractNumId w:val="16"/>
  </w:num>
  <w:num w:numId="8" w16cid:durableId="732199122">
    <w:abstractNumId w:val="24"/>
  </w:num>
  <w:num w:numId="9" w16cid:durableId="1229463307">
    <w:abstractNumId w:val="14"/>
  </w:num>
  <w:num w:numId="10" w16cid:durableId="1993100960">
    <w:abstractNumId w:val="15"/>
  </w:num>
  <w:num w:numId="11" w16cid:durableId="1319841070">
    <w:abstractNumId w:val="0"/>
  </w:num>
  <w:num w:numId="12" w16cid:durableId="1475682972">
    <w:abstractNumId w:val="2"/>
  </w:num>
  <w:num w:numId="13" w16cid:durableId="718866872">
    <w:abstractNumId w:val="5"/>
  </w:num>
  <w:num w:numId="14" w16cid:durableId="1980650152">
    <w:abstractNumId w:val="11"/>
  </w:num>
  <w:num w:numId="15" w16cid:durableId="1451195916">
    <w:abstractNumId w:val="7"/>
  </w:num>
  <w:num w:numId="16" w16cid:durableId="636954864">
    <w:abstractNumId w:val="10"/>
  </w:num>
  <w:num w:numId="17" w16cid:durableId="169613159">
    <w:abstractNumId w:val="1"/>
  </w:num>
  <w:num w:numId="18" w16cid:durableId="233586964">
    <w:abstractNumId w:val="17"/>
  </w:num>
  <w:num w:numId="19" w16cid:durableId="1425809513">
    <w:abstractNumId w:val="18"/>
  </w:num>
  <w:num w:numId="20" w16cid:durableId="907693762">
    <w:abstractNumId w:val="4"/>
  </w:num>
  <w:num w:numId="21" w16cid:durableId="2107067192">
    <w:abstractNumId w:val="13"/>
  </w:num>
  <w:num w:numId="22" w16cid:durableId="1569146474">
    <w:abstractNumId w:val="3"/>
  </w:num>
  <w:num w:numId="23" w16cid:durableId="1761289928">
    <w:abstractNumId w:val="20"/>
  </w:num>
  <w:num w:numId="24" w16cid:durableId="1742218703">
    <w:abstractNumId w:val="8"/>
  </w:num>
  <w:num w:numId="25" w16cid:durableId="13888007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EC"/>
    <w:rsid w:val="00006F85"/>
    <w:rsid w:val="000107C2"/>
    <w:rsid w:val="000146B7"/>
    <w:rsid w:val="000315F0"/>
    <w:rsid w:val="000332A2"/>
    <w:rsid w:val="0004338F"/>
    <w:rsid w:val="0004609F"/>
    <w:rsid w:val="00091C43"/>
    <w:rsid w:val="000B2F3C"/>
    <w:rsid w:val="000B6CD5"/>
    <w:rsid w:val="000C272A"/>
    <w:rsid w:val="000D01BD"/>
    <w:rsid w:val="000D5851"/>
    <w:rsid w:val="000D75E2"/>
    <w:rsid w:val="000D7FE0"/>
    <w:rsid w:val="000F7958"/>
    <w:rsid w:val="000F7EF0"/>
    <w:rsid w:val="00105C14"/>
    <w:rsid w:val="0013651C"/>
    <w:rsid w:val="00137740"/>
    <w:rsid w:val="00147C0B"/>
    <w:rsid w:val="00155827"/>
    <w:rsid w:val="00160B8A"/>
    <w:rsid w:val="00163451"/>
    <w:rsid w:val="00165661"/>
    <w:rsid w:val="0019326F"/>
    <w:rsid w:val="00197D57"/>
    <w:rsid w:val="001A2DE7"/>
    <w:rsid w:val="001B08A4"/>
    <w:rsid w:val="001D23B5"/>
    <w:rsid w:val="0021473D"/>
    <w:rsid w:val="002416FC"/>
    <w:rsid w:val="00245694"/>
    <w:rsid w:val="00254065"/>
    <w:rsid w:val="00255DBD"/>
    <w:rsid w:val="00256745"/>
    <w:rsid w:val="00256DFE"/>
    <w:rsid w:val="002678EC"/>
    <w:rsid w:val="00282B45"/>
    <w:rsid w:val="0028471E"/>
    <w:rsid w:val="0028743D"/>
    <w:rsid w:val="00290770"/>
    <w:rsid w:val="00293795"/>
    <w:rsid w:val="002C44B6"/>
    <w:rsid w:val="002F4B93"/>
    <w:rsid w:val="00301390"/>
    <w:rsid w:val="003243E7"/>
    <w:rsid w:val="00336880"/>
    <w:rsid w:val="00336DB8"/>
    <w:rsid w:val="00341379"/>
    <w:rsid w:val="0034605E"/>
    <w:rsid w:val="003613DC"/>
    <w:rsid w:val="00362F0E"/>
    <w:rsid w:val="003657C0"/>
    <w:rsid w:val="00370A2E"/>
    <w:rsid w:val="00382ECD"/>
    <w:rsid w:val="00392156"/>
    <w:rsid w:val="003C23C6"/>
    <w:rsid w:val="003D33D3"/>
    <w:rsid w:val="003D6028"/>
    <w:rsid w:val="003E0143"/>
    <w:rsid w:val="003E04EA"/>
    <w:rsid w:val="003E107C"/>
    <w:rsid w:val="004005AA"/>
    <w:rsid w:val="00434CB1"/>
    <w:rsid w:val="00444037"/>
    <w:rsid w:val="00445D27"/>
    <w:rsid w:val="00445E79"/>
    <w:rsid w:val="00456E49"/>
    <w:rsid w:val="00461A50"/>
    <w:rsid w:val="00475BA8"/>
    <w:rsid w:val="00487532"/>
    <w:rsid w:val="00487957"/>
    <w:rsid w:val="00497A63"/>
    <w:rsid w:val="004A3346"/>
    <w:rsid w:val="004B7D3E"/>
    <w:rsid w:val="004C1C19"/>
    <w:rsid w:val="004D00D2"/>
    <w:rsid w:val="004E1ABA"/>
    <w:rsid w:val="005031E2"/>
    <w:rsid w:val="00524A51"/>
    <w:rsid w:val="00525638"/>
    <w:rsid w:val="0053093D"/>
    <w:rsid w:val="005353A6"/>
    <w:rsid w:val="005436F0"/>
    <w:rsid w:val="005540EF"/>
    <w:rsid w:val="00575469"/>
    <w:rsid w:val="005929A9"/>
    <w:rsid w:val="005948ED"/>
    <w:rsid w:val="005C12A6"/>
    <w:rsid w:val="005C5169"/>
    <w:rsid w:val="005C519A"/>
    <w:rsid w:val="005F6D3E"/>
    <w:rsid w:val="006319D5"/>
    <w:rsid w:val="00672FC5"/>
    <w:rsid w:val="006909C1"/>
    <w:rsid w:val="006B137E"/>
    <w:rsid w:val="006B2950"/>
    <w:rsid w:val="006B6557"/>
    <w:rsid w:val="006C613C"/>
    <w:rsid w:val="006D209E"/>
    <w:rsid w:val="006F0AEE"/>
    <w:rsid w:val="00701901"/>
    <w:rsid w:val="00703F33"/>
    <w:rsid w:val="007273C9"/>
    <w:rsid w:val="007277DD"/>
    <w:rsid w:val="00740CDF"/>
    <w:rsid w:val="00747C17"/>
    <w:rsid w:val="0074FF97"/>
    <w:rsid w:val="00767968"/>
    <w:rsid w:val="007728DE"/>
    <w:rsid w:val="00784BB5"/>
    <w:rsid w:val="00797289"/>
    <w:rsid w:val="007A195F"/>
    <w:rsid w:val="007D0BE6"/>
    <w:rsid w:val="007D58A4"/>
    <w:rsid w:val="007F2968"/>
    <w:rsid w:val="007F38A3"/>
    <w:rsid w:val="0081008C"/>
    <w:rsid w:val="00845E52"/>
    <w:rsid w:val="00873BE2"/>
    <w:rsid w:val="00873C81"/>
    <w:rsid w:val="008831FE"/>
    <w:rsid w:val="00883A1F"/>
    <w:rsid w:val="00887379"/>
    <w:rsid w:val="00890A7B"/>
    <w:rsid w:val="00890DB8"/>
    <w:rsid w:val="008A5113"/>
    <w:rsid w:val="008B1565"/>
    <w:rsid w:val="008B2725"/>
    <w:rsid w:val="008C770E"/>
    <w:rsid w:val="008D7999"/>
    <w:rsid w:val="008F5875"/>
    <w:rsid w:val="008F75B0"/>
    <w:rsid w:val="00901F47"/>
    <w:rsid w:val="009047EA"/>
    <w:rsid w:val="00904B7F"/>
    <w:rsid w:val="00906AA1"/>
    <w:rsid w:val="009322A3"/>
    <w:rsid w:val="009565F9"/>
    <w:rsid w:val="00965049"/>
    <w:rsid w:val="00967E17"/>
    <w:rsid w:val="0098429D"/>
    <w:rsid w:val="009948E4"/>
    <w:rsid w:val="00995623"/>
    <w:rsid w:val="009D15B6"/>
    <w:rsid w:val="009D24B2"/>
    <w:rsid w:val="009D343A"/>
    <w:rsid w:val="009D6AD3"/>
    <w:rsid w:val="009D6E9C"/>
    <w:rsid w:val="009E5397"/>
    <w:rsid w:val="00A00EB8"/>
    <w:rsid w:val="00A03651"/>
    <w:rsid w:val="00A20684"/>
    <w:rsid w:val="00A27619"/>
    <w:rsid w:val="00A33DAA"/>
    <w:rsid w:val="00A404CA"/>
    <w:rsid w:val="00A42A96"/>
    <w:rsid w:val="00A447E7"/>
    <w:rsid w:val="00A47813"/>
    <w:rsid w:val="00A5697F"/>
    <w:rsid w:val="00A61153"/>
    <w:rsid w:val="00A61304"/>
    <w:rsid w:val="00A74757"/>
    <w:rsid w:val="00A75C6E"/>
    <w:rsid w:val="00A77993"/>
    <w:rsid w:val="00A979E7"/>
    <w:rsid w:val="00AB2644"/>
    <w:rsid w:val="00AC4A92"/>
    <w:rsid w:val="00AD43B3"/>
    <w:rsid w:val="00AF3C2A"/>
    <w:rsid w:val="00B0751B"/>
    <w:rsid w:val="00B15A4B"/>
    <w:rsid w:val="00B54CEE"/>
    <w:rsid w:val="00B56041"/>
    <w:rsid w:val="00B560F0"/>
    <w:rsid w:val="00B66237"/>
    <w:rsid w:val="00B6792F"/>
    <w:rsid w:val="00B77007"/>
    <w:rsid w:val="00B8119B"/>
    <w:rsid w:val="00B8359F"/>
    <w:rsid w:val="00B840AD"/>
    <w:rsid w:val="00B90429"/>
    <w:rsid w:val="00B90AB0"/>
    <w:rsid w:val="00BA57CF"/>
    <w:rsid w:val="00BB5893"/>
    <w:rsid w:val="00BC3406"/>
    <w:rsid w:val="00BC5A83"/>
    <w:rsid w:val="00BD1CE9"/>
    <w:rsid w:val="00BD6985"/>
    <w:rsid w:val="00BE2015"/>
    <w:rsid w:val="00BF1D36"/>
    <w:rsid w:val="00C03263"/>
    <w:rsid w:val="00C0459F"/>
    <w:rsid w:val="00C14EBD"/>
    <w:rsid w:val="00C25F3D"/>
    <w:rsid w:val="00C37BF0"/>
    <w:rsid w:val="00C47E95"/>
    <w:rsid w:val="00C64720"/>
    <w:rsid w:val="00C6589B"/>
    <w:rsid w:val="00C95531"/>
    <w:rsid w:val="00CA4C85"/>
    <w:rsid w:val="00CB7C4D"/>
    <w:rsid w:val="00CC0A4D"/>
    <w:rsid w:val="00CC2BF0"/>
    <w:rsid w:val="00CC74CC"/>
    <w:rsid w:val="00CD12BA"/>
    <w:rsid w:val="00D031AB"/>
    <w:rsid w:val="00D11A03"/>
    <w:rsid w:val="00D25017"/>
    <w:rsid w:val="00D47888"/>
    <w:rsid w:val="00D54A05"/>
    <w:rsid w:val="00D55B4C"/>
    <w:rsid w:val="00D7466F"/>
    <w:rsid w:val="00D97228"/>
    <w:rsid w:val="00DA0AA3"/>
    <w:rsid w:val="00DC33FA"/>
    <w:rsid w:val="00DD0A6B"/>
    <w:rsid w:val="00DD7D0C"/>
    <w:rsid w:val="00DE0E2C"/>
    <w:rsid w:val="00E00BD8"/>
    <w:rsid w:val="00E17BB4"/>
    <w:rsid w:val="00E40B4A"/>
    <w:rsid w:val="00E471AA"/>
    <w:rsid w:val="00E71732"/>
    <w:rsid w:val="00E8621E"/>
    <w:rsid w:val="00E9432A"/>
    <w:rsid w:val="00EA25ED"/>
    <w:rsid w:val="00EB0202"/>
    <w:rsid w:val="00EB2976"/>
    <w:rsid w:val="00EB7BED"/>
    <w:rsid w:val="00EC4F46"/>
    <w:rsid w:val="00EC6369"/>
    <w:rsid w:val="00ED0792"/>
    <w:rsid w:val="00ED1AC5"/>
    <w:rsid w:val="00ED2D3A"/>
    <w:rsid w:val="00EE3912"/>
    <w:rsid w:val="00EE6DAB"/>
    <w:rsid w:val="00F15D33"/>
    <w:rsid w:val="00F22A40"/>
    <w:rsid w:val="00F26EF9"/>
    <w:rsid w:val="00F32AB6"/>
    <w:rsid w:val="00F36BB8"/>
    <w:rsid w:val="00F40968"/>
    <w:rsid w:val="00F448EA"/>
    <w:rsid w:val="00F51A68"/>
    <w:rsid w:val="00F54BEF"/>
    <w:rsid w:val="00F54D40"/>
    <w:rsid w:val="00F60451"/>
    <w:rsid w:val="00F72A79"/>
    <w:rsid w:val="00F7377C"/>
    <w:rsid w:val="00F7707D"/>
    <w:rsid w:val="00F7783E"/>
    <w:rsid w:val="00F84B64"/>
    <w:rsid w:val="00F859B8"/>
    <w:rsid w:val="00F91213"/>
    <w:rsid w:val="00FA5BC6"/>
    <w:rsid w:val="00FB16DC"/>
    <w:rsid w:val="00FC06C1"/>
    <w:rsid w:val="00FC101F"/>
    <w:rsid w:val="00FD46AE"/>
    <w:rsid w:val="00FD5D7B"/>
    <w:rsid w:val="00FE4F9D"/>
    <w:rsid w:val="00FF403A"/>
    <w:rsid w:val="022DF9E9"/>
    <w:rsid w:val="029CF797"/>
    <w:rsid w:val="038A8581"/>
    <w:rsid w:val="03F5D5DB"/>
    <w:rsid w:val="052A325D"/>
    <w:rsid w:val="0667B2D3"/>
    <w:rsid w:val="06A278F2"/>
    <w:rsid w:val="0798EB8E"/>
    <w:rsid w:val="07FB08E4"/>
    <w:rsid w:val="08156068"/>
    <w:rsid w:val="08E1126C"/>
    <w:rsid w:val="0BE89C9B"/>
    <w:rsid w:val="0BFFE3D2"/>
    <w:rsid w:val="0CBD4895"/>
    <w:rsid w:val="0DC60D8D"/>
    <w:rsid w:val="104E1C0E"/>
    <w:rsid w:val="10FBCD3D"/>
    <w:rsid w:val="1122F26C"/>
    <w:rsid w:val="11451023"/>
    <w:rsid w:val="114E9FC6"/>
    <w:rsid w:val="118D1AEF"/>
    <w:rsid w:val="11A2C1DB"/>
    <w:rsid w:val="1462070A"/>
    <w:rsid w:val="153B056E"/>
    <w:rsid w:val="15A62BDE"/>
    <w:rsid w:val="166D5ECC"/>
    <w:rsid w:val="18B8493A"/>
    <w:rsid w:val="190B0E8C"/>
    <w:rsid w:val="19630F24"/>
    <w:rsid w:val="1A66FBC8"/>
    <w:rsid w:val="1ABDDD8E"/>
    <w:rsid w:val="1B218973"/>
    <w:rsid w:val="1D5D3678"/>
    <w:rsid w:val="1D66182E"/>
    <w:rsid w:val="1E64180F"/>
    <w:rsid w:val="1E725AC0"/>
    <w:rsid w:val="1E94EF91"/>
    <w:rsid w:val="2057DA6B"/>
    <w:rsid w:val="216E2109"/>
    <w:rsid w:val="222D4914"/>
    <w:rsid w:val="22D07A2B"/>
    <w:rsid w:val="2309F16A"/>
    <w:rsid w:val="23D13143"/>
    <w:rsid w:val="24FB9348"/>
    <w:rsid w:val="25483671"/>
    <w:rsid w:val="25E93BB1"/>
    <w:rsid w:val="26F979AB"/>
    <w:rsid w:val="297932EE"/>
    <w:rsid w:val="29998A78"/>
    <w:rsid w:val="29D2A631"/>
    <w:rsid w:val="2AD09E80"/>
    <w:rsid w:val="2B466332"/>
    <w:rsid w:val="2BA638D6"/>
    <w:rsid w:val="2BFFF094"/>
    <w:rsid w:val="2CA96A05"/>
    <w:rsid w:val="2CE0CE46"/>
    <w:rsid w:val="2D22C535"/>
    <w:rsid w:val="2E13EACF"/>
    <w:rsid w:val="2E3DB5AF"/>
    <w:rsid w:val="2EC12143"/>
    <w:rsid w:val="2FAAA47D"/>
    <w:rsid w:val="30707B74"/>
    <w:rsid w:val="3143E27B"/>
    <w:rsid w:val="31B92F69"/>
    <w:rsid w:val="32620421"/>
    <w:rsid w:val="329D890B"/>
    <w:rsid w:val="32A25B8D"/>
    <w:rsid w:val="33102BB7"/>
    <w:rsid w:val="34B3A2E1"/>
    <w:rsid w:val="34C63B58"/>
    <w:rsid w:val="34F55198"/>
    <w:rsid w:val="34F62C77"/>
    <w:rsid w:val="34F9EC06"/>
    <w:rsid w:val="35172E89"/>
    <w:rsid w:val="3762AF84"/>
    <w:rsid w:val="39D4C2B6"/>
    <w:rsid w:val="3A157115"/>
    <w:rsid w:val="3A50C8F1"/>
    <w:rsid w:val="3ADBACC6"/>
    <w:rsid w:val="3BB1A5EA"/>
    <w:rsid w:val="3BFBDCB4"/>
    <w:rsid w:val="3D85BD30"/>
    <w:rsid w:val="3F0F0FF7"/>
    <w:rsid w:val="414190A8"/>
    <w:rsid w:val="41DDD277"/>
    <w:rsid w:val="425BDAD6"/>
    <w:rsid w:val="4546B978"/>
    <w:rsid w:val="4650B6FA"/>
    <w:rsid w:val="466A6EBB"/>
    <w:rsid w:val="4716DD6E"/>
    <w:rsid w:val="473AB618"/>
    <w:rsid w:val="47F61C62"/>
    <w:rsid w:val="483DF3E2"/>
    <w:rsid w:val="49164B2A"/>
    <w:rsid w:val="49E3CC65"/>
    <w:rsid w:val="4A66ECBB"/>
    <w:rsid w:val="4B22F662"/>
    <w:rsid w:val="4B74144B"/>
    <w:rsid w:val="4C02BD1C"/>
    <w:rsid w:val="4CF19F30"/>
    <w:rsid w:val="4D891F07"/>
    <w:rsid w:val="4D9F9FC7"/>
    <w:rsid w:val="4DDB68CE"/>
    <w:rsid w:val="4DFB6448"/>
    <w:rsid w:val="4E304FD1"/>
    <w:rsid w:val="4F3A5DDE"/>
    <w:rsid w:val="4FA7A31D"/>
    <w:rsid w:val="4FC1AD93"/>
    <w:rsid w:val="50C75FEC"/>
    <w:rsid w:val="50DE1BC5"/>
    <w:rsid w:val="515362BB"/>
    <w:rsid w:val="51C82DD8"/>
    <w:rsid w:val="52A73900"/>
    <w:rsid w:val="52BC15C0"/>
    <w:rsid w:val="533A8964"/>
    <w:rsid w:val="53D94D39"/>
    <w:rsid w:val="53E233D9"/>
    <w:rsid w:val="53FAADFE"/>
    <w:rsid w:val="54270FE2"/>
    <w:rsid w:val="54B7A3E6"/>
    <w:rsid w:val="56FC04A6"/>
    <w:rsid w:val="57027295"/>
    <w:rsid w:val="583CC8E6"/>
    <w:rsid w:val="5949F1D3"/>
    <w:rsid w:val="5ADA00F2"/>
    <w:rsid w:val="5BB42122"/>
    <w:rsid w:val="5BBB8AAD"/>
    <w:rsid w:val="5E2EFBAB"/>
    <w:rsid w:val="5E92DA63"/>
    <w:rsid w:val="5ECE953F"/>
    <w:rsid w:val="5FDFFED8"/>
    <w:rsid w:val="600CAAB3"/>
    <w:rsid w:val="602EDCC7"/>
    <w:rsid w:val="604965FA"/>
    <w:rsid w:val="62020210"/>
    <w:rsid w:val="627F735F"/>
    <w:rsid w:val="62996512"/>
    <w:rsid w:val="63C7E0FC"/>
    <w:rsid w:val="64ABDDC5"/>
    <w:rsid w:val="64FF810F"/>
    <w:rsid w:val="6522AA47"/>
    <w:rsid w:val="65952A50"/>
    <w:rsid w:val="68607419"/>
    <w:rsid w:val="6864A870"/>
    <w:rsid w:val="6B9CD1E5"/>
    <w:rsid w:val="6BECCF44"/>
    <w:rsid w:val="6C975733"/>
    <w:rsid w:val="700DB5A1"/>
    <w:rsid w:val="71605CE5"/>
    <w:rsid w:val="71E4FDEF"/>
    <w:rsid w:val="73192671"/>
    <w:rsid w:val="73EDCA93"/>
    <w:rsid w:val="7472145C"/>
    <w:rsid w:val="75D838D4"/>
    <w:rsid w:val="76195D13"/>
    <w:rsid w:val="76219A18"/>
    <w:rsid w:val="7661F467"/>
    <w:rsid w:val="76B86F12"/>
    <w:rsid w:val="77A205B6"/>
    <w:rsid w:val="7C594592"/>
    <w:rsid w:val="7C92B4A9"/>
    <w:rsid w:val="7D75E4AA"/>
    <w:rsid w:val="7D88F617"/>
    <w:rsid w:val="7DD2BB16"/>
    <w:rsid w:val="7FBFF2D7"/>
    <w:rsid w:val="7FE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DC7D"/>
  <w15:docId w15:val="{DA83DD25-772E-462F-A09D-5CE17D57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19"/>
      <w:jc w:val="both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5"/>
      <w:ind w:left="119" w:right="100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"/>
      <w:ind w:left="60"/>
    </w:pPr>
    <w:rPr>
      <w:rFonts w:ascii="Calibri" w:eastAsia="Calibri" w:hAnsi="Calibri" w:cs="Calibri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  <w:pPr>
      <w:ind w:left="119" w:righ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0E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EB8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0E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EB8"/>
    <w:rPr>
      <w:rFonts w:ascii="Verdana" w:eastAsia="Verdana" w:hAnsi="Verdana" w:cs="Verdana"/>
      <w:lang w:val="es-ES"/>
    </w:rPr>
  </w:style>
  <w:style w:type="table" w:customStyle="1" w:styleId="TableNormal1">
    <w:name w:val="Table Normal1"/>
    <w:uiPriority w:val="2"/>
    <w:semiHidden/>
    <w:unhideWhenUsed/>
    <w:qFormat/>
    <w:rsid w:val="00A00E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8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Cuéllar Durán</dc:creator>
  <cp:lastModifiedBy>Julio Martinez Ramirez</cp:lastModifiedBy>
  <cp:revision>2</cp:revision>
  <cp:lastPrinted>2024-06-14T02:45:00Z</cp:lastPrinted>
  <dcterms:created xsi:type="dcterms:W3CDTF">2024-06-14T20:07:00Z</dcterms:created>
  <dcterms:modified xsi:type="dcterms:W3CDTF">2024-06-14T20:07:00Z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LastSaved">
    <vt:filetime>2024-05-16T00:00:00Z</vt:filetime>
  </property>
  <property fmtid="{D5CDD505-2E9C-101B-9397-08002B2CF9AE}" pid="4" name="Producer">
    <vt:lpwstr>macOS Versión 12.7.4 (Compilación 21H1123) Quartz PDFContext</vt:lpwstr>
  </property>
</Properties>
</file>